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emf" ContentType="image/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490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17"/>
        <w:gridCol w:w="3008"/>
        <w:gridCol w:w="4465"/>
      </w:tblGrid>
      <w:tr>
        <w:trPr>
          <w:trHeight w:val="103" w:hRule="atLeast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trHeight w:val="1010" w:hRule="atLeast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192" w:lineRule="auto"/>
              <w:textAlignment w:val="baseline"/>
              <w:rPr>
                <w:lang w:eastAsia="zh-CN"/>
                <w:rFonts w:ascii="HY헤드라인M" w:eastAsia="HY헤드라인M" w:hAnsi="굴림" w:cs="굴림"/>
                <w:b/>
                <w:bCs/>
                <w:color w:val="000000"/>
                <w:sz w:val="40"/>
                <w:szCs w:val="40"/>
                <w:kern w:val="0"/>
              </w:rPr>
            </w:pPr>
            <w:r>
              <w:rPr>
                <w:lang w:eastAsia="zh-CN"/>
                <w:rFonts w:ascii="Helvetica" w:hAnsi="Helvetica"/>
                <w:color w:val="000000"/>
                <w:sz w:val="40"/>
                <w:szCs w:val="40"/>
                <w:shd w:val="clear" w:color="auto" w:fill="FDFDFD"/>
              </w:rPr>
              <w:t>新型冠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 w:val="40"/>
                <w:szCs w:val="40"/>
                <w:shd w:val="clear" w:color="auto" w:fill="FDFDFD"/>
              </w:rPr>
              <w:t>状</w:t>
            </w:r>
            <w:r>
              <w:rPr>
                <w:lang w:eastAsia="zh-CN"/>
                <w:rFonts w:ascii="맑은 고딕" w:eastAsia="맑은 고딕" w:hAnsi="맑은 고딕" w:cs="맑은 고딕" w:hint="eastAsia"/>
                <w:color w:val="000000"/>
                <w:sz w:val="40"/>
                <w:szCs w:val="40"/>
                <w:shd w:val="clear" w:color="auto" w:fill="FDFDFD"/>
              </w:rPr>
              <w:t>病</w:t>
            </w:r>
            <w:r>
              <w:rPr>
                <w:lang w:eastAsia="zh-CN"/>
                <w:rFonts w:ascii="Helvetica" w:hAnsi="Helvetica"/>
                <w:color w:val="000000"/>
                <w:sz w:val="40"/>
                <w:szCs w:val="40"/>
                <w:shd w:val="clear" w:color="auto" w:fill="FDFDFD"/>
              </w:rPr>
              <w:t>毒</w:t>
            </w:r>
            <w:r>
              <w:rPr>
                <w:lang w:eastAsia="zh-CN"/>
                <w:rFonts w:ascii="HY헤드라인M" w:eastAsia="HY헤드라인M" w:hAnsi="굴림" w:cs="굴림" w:hint="eastAsia"/>
                <w:b/>
                <w:bCs/>
                <w:color w:val="000000"/>
                <w:sz w:val="40"/>
                <w:szCs w:val="40"/>
                <w:kern w:val="0"/>
              </w:rPr>
              <w:t>1</w:t>
            </w:r>
            <w:r>
              <w:rPr>
                <w:lang w:eastAsia="zh-CN"/>
                <w:rFonts w:ascii="HY헤드라인M" w:eastAsia="HY헤드라인M" w:hAnsi="굴림" w:cs="굴림"/>
                <w:b/>
                <w:bCs/>
                <w:color w:val="000000"/>
                <w:sz w:val="40"/>
                <w:szCs w:val="40"/>
                <w:kern w:val="0"/>
              </w:rPr>
              <w:t xml:space="preserve">9 </w:t>
            </w:r>
            <w:r>
              <w:rPr>
                <w:lang w:eastAsia="zh-CN"/>
                <w:rFonts w:ascii="HY헤드라인M" w:eastAsia="HY헤드라인M" w:hAnsi="굴림" w:cs="굴림"/>
                <w:b/>
                <w:bCs/>
                <w:color w:val="000000"/>
                <w:sz w:val="40"/>
                <w:szCs w:val="40"/>
                <w:kern w:val="0"/>
              </w:rPr>
              <w:t>疫苗接种</w:t>
            </w:r>
            <w:r>
              <w:rPr>
                <w:lang w:eastAsia="zh-CN"/>
                <w:rFonts w:ascii="HY헤드라인M" w:eastAsia="HY헤드라인M" w:hAnsi="굴림" w:cs="굴림" w:hint="eastAsia"/>
                <w:b/>
                <w:bCs/>
                <w:color w:val="000000"/>
                <w:sz w:val="40"/>
                <w:szCs w:val="40"/>
                <w:kern w:val="0"/>
              </w:rPr>
              <w:t xml:space="preserve"> </w:t>
            </w:r>
            <w:r>
              <w:rPr>
                <w:lang w:eastAsia="zh-CN"/>
                <w:rFonts w:ascii="HY헤드라인M" w:eastAsia="HY헤드라인M" w:hAnsi="굴림" w:cs="굴림"/>
                <w:b/>
                <w:bCs/>
                <w:color w:val="000000"/>
                <w:sz w:val="40"/>
                <w:szCs w:val="40"/>
                <w:kern w:val="0"/>
              </w:rPr>
              <w:t>证明方法说明</w:t>
            </w:r>
          </w:p>
          <w:p>
            <w:pPr>
              <w:wordWrap/>
              <w:snapToGrid w:val="0"/>
              <w:jc w:val="center"/>
              <w:spacing w:after="0" w:line="192" w:lineRule="auto"/>
              <w:textAlignment w:val="baseline"/>
              <w:rPr>
                <w:lang w:eastAsia="zh-CN"/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HY헤드라인M" w:eastAsia="HY헤드라인M" w:hAnsi="굴림" w:cs="굴림" w:hint="eastAsia"/>
                <w:color w:val="000000"/>
                <w:sz w:val="32"/>
                <w:szCs w:val="32"/>
                <w:kern w:val="0"/>
              </w:rPr>
              <w:t>-</w:t>
            </w:r>
            <w:r>
              <w:rPr>
                <w:lang w:eastAsia="zh-CN"/>
                <w:rFonts w:ascii="HY헤드라인M" w:eastAsia="HY헤드라인M" w:hAnsi="굴림" w:cs="굴림" w:hint="eastAsia"/>
                <w:color w:val="000000"/>
                <w:sz w:val="32"/>
                <w:szCs w:val="32"/>
                <w:kern w:val="0"/>
              </w:rPr>
              <w:t xml:space="preserve"> </w:t>
            </w:r>
            <w:r>
              <w:rPr>
                <w:lang w:eastAsia="zh-CN"/>
                <w:rFonts w:ascii="Noto Sans CJK KR Thin" w:eastAsia="Noto Sans CJK KR Thin" w:hAnsi="Noto Sans CJK KR Thin" w:hint="eastAsia"/>
                <w:sz w:val="32"/>
                <w:szCs w:val="32"/>
              </w:rPr>
              <w:t>QR</w:t>
            </w:r>
            <w:r>
              <w:rPr>
                <w:lang w:eastAsia="zh-CN"/>
                <w:rFonts w:ascii="Helvetica" w:hAnsi="Helvetica"/>
                <w:color w:val="000000"/>
                <w:sz w:val="32"/>
                <w:szCs w:val="32"/>
                <w:shd w:val="clear" w:color="auto" w:fill="FDFDFD"/>
              </w:rPr>
              <w:t>二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 w:val="32"/>
                <w:szCs w:val="32"/>
                <w:shd w:val="clear" w:color="auto" w:fill="FDFDFD"/>
              </w:rPr>
              <w:t>维码</w:t>
            </w:r>
            <w:r>
              <w:rPr>
                <w:lang w:eastAsia="zh-CN"/>
                <w:rFonts w:ascii="맑은 고딕" w:eastAsia="맑은 고딕" w:hAnsi="맑은 고딕" w:cs="맑은 고딕" w:hint="eastAsia"/>
                <w:color w:val="000000"/>
                <w:sz w:val="32"/>
                <w:szCs w:val="32"/>
                <w:shd w:val="clear" w:color="auto" w:fill="FDFDFD"/>
              </w:rPr>
              <w:t>和疫苗接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 w:val="32"/>
                <w:szCs w:val="32"/>
                <w:shd w:val="clear" w:color="auto" w:fill="FDFDFD"/>
              </w:rPr>
              <w:t>种证</w:t>
            </w:r>
            <w:r>
              <w:rPr>
                <w:lang w:eastAsia="zh-CN"/>
                <w:rFonts w:ascii="맑은 고딕" w:eastAsia="맑은 고딕" w:hAnsi="맑은 고딕" w:cs="맑은 고딕" w:hint="eastAsia"/>
                <w:color w:val="000000"/>
                <w:sz w:val="32"/>
                <w:szCs w:val="32"/>
                <w:shd w:val="clear" w:color="auto" w:fill="FDFDFD"/>
              </w:rPr>
              <w:t>明同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 w:val="32"/>
                <w:szCs w:val="32"/>
                <w:shd w:val="clear" w:color="auto" w:fill="FDFDFD"/>
              </w:rPr>
              <w:t>时</w:t>
            </w:r>
            <w:r>
              <w:rPr>
                <w:lang w:eastAsia="zh-CN"/>
                <w:rFonts w:ascii="HY헤드라인M" w:eastAsia="HY헤드라인M" w:hAnsi="굴림" w:cs="굴림" w:hint="eastAsia"/>
                <w:color w:val="000000"/>
                <w:sz w:val="32"/>
                <w:szCs w:val="32"/>
                <w:kern w:val="0"/>
              </w:rPr>
              <w:t xml:space="preserve"> -</w:t>
            </w:r>
            <w:r>
              <w:rPr>
                <w:lang w:eastAsia="ko-KR"/>
                <w:rFonts w:ascii="HY헤드라인M" w:eastAsia="HY헤드라인M" w:hAnsi="굴림" w:cs="굴림" w:hint="eastAsia"/>
                <w:color w:val="000000"/>
                <w:sz w:val="32"/>
                <w:szCs w:val="32"/>
                <w:kern w:val="0"/>
                <w:rtl w:val="off"/>
              </w:rPr>
              <w:t>\</w:t>
            </w:r>
          </w:p>
        </w:tc>
      </w:tr>
      <w:tr>
        <w:trPr>
          <w:trHeight w:val="102" w:hRule="atLeast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lang w:eastAsia="zh-CN"/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lang w:eastAsia="zh-CN"/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lang w:eastAsia="zh-CN"/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</w:tr>
    </w:tbl>
    <w:p>
      <w:pPr>
        <w:pStyle w:val="a3"/>
        <w:spacing w:after="20" w:before="200" w:line="312" w:lineRule="auto"/>
      </w:pPr>
      <w:r>
        <w:rPr>
          <w:rFonts w:ascii="HY헤드라인M" w:eastAsia="HY헤드라인M" w:hAnsi="HY헤드라인M" w:hint="eastAsia"/>
          <w:b/>
          <w:bCs/>
          <w:sz w:val="32"/>
          <w:szCs w:val="32"/>
        </w:rPr>
        <w:t>□</w:t>
      </w:r>
      <w:r>
        <w:rPr>
          <w:rFonts w:eastAsia="HY헤드라인M"/>
          <w:sz w:val="32"/>
          <w:szCs w:val="32"/>
        </w:rPr>
        <w:t xml:space="preserve"> </w:t>
      </w:r>
      <w:r>
        <w:rPr>
          <w:rFonts w:ascii="Helvetica" w:hAnsi="Helvetica"/>
          <w:sz w:val="32"/>
          <w:szCs w:val="32"/>
          <w:shd w:val="clear" w:color="auto" w:fill="FDFDFD"/>
        </w:rPr>
        <w:t>NAVER</w:t>
      </w:r>
    </w:p>
    <w:tbl>
      <w:tblPr>
        <w:tblStyle w:val="a4"/>
        <w:tblW w:w="10604" w:type="dxa"/>
        <w:tblLook w:val="04A0" w:firstRow="1" w:lastRow="0" w:firstColumn="1" w:lastColumn="0" w:noHBand="0" w:noVBand="1"/>
      </w:tblPr>
      <w:tblGrid>
        <w:gridCol w:w="2544"/>
        <w:gridCol w:w="2337"/>
        <w:gridCol w:w="2766"/>
        <w:gridCol w:w="3002"/>
      </w:tblGrid>
      <w:tr>
        <w:trPr>
          <w:trHeight w:val="538" w:hRule="atLeast"/>
        </w:trPr>
        <w:tc>
          <w:tcPr>
            <w:tcW w:w="2651" w:type="dxa"/>
          </w:tcPr>
          <w:p>
            <w:pPr>
              <w:ind w:firstLineChars="100" w:firstLine="200"/>
              <w:spacing w:line="180" w:lineRule="auto"/>
              <w:rPr>
                <w:rFonts w:ascii="Noto Sans CJK KR Thin" w:eastAsia="Noto Sans CJK KR Thin" w:hAnsi="Noto Sans CJK KR Thin"/>
                <w:b/>
                <w:bCs/>
              </w:rPr>
            </w:pPr>
            <w:r>
              <w:rPr>
                <w:rFonts w:ascii="Noto Sans CJK KR Thin" w:eastAsia="Noto Sans CJK KR Thin" w:hAnsi="Noto Sans CJK KR Thin" w:hint="eastAsia"/>
                <w:b/>
                <w:bCs/>
              </w:rPr>
              <w:t>软件安装</w:t>
            </w:r>
            <w:r>
              <w:rPr>
                <w:rFonts w:ascii="Noto Sans CJK KR Thin" w:eastAsia="Noto Sans CJK KR Thin" w:hAnsi="Noto Sans CJK KR Thin" w:hint="eastAsia"/>
                <w:b/>
                <w:bCs/>
              </w:rPr>
              <w:t xml:space="preserve"> </w:t>
            </w:r>
            <w:r>
              <w:rPr>
                <w:rFonts w:ascii="Noto Sans CJK KR Thin" w:eastAsia="Noto Sans CJK KR Thin" w:hAnsi="Noto Sans CJK KR Thin"/>
                <w:b/>
                <w:bCs/>
              </w:rPr>
              <w:t xml:space="preserve">or </w:t>
            </w:r>
            <w:r>
              <w:rPr>
                <w:rFonts w:ascii="Noto Sans CJK KR Thin" w:eastAsia="Noto Sans CJK KR Thin" w:hAnsi="Noto Sans CJK KR Thin" w:hint="eastAsia"/>
                <w:b/>
                <w:bCs/>
              </w:rPr>
              <w:t>更新</w:t>
            </w:r>
          </w:p>
        </w:tc>
        <w:tc>
          <w:tcPr>
            <w:tcW w:w="2651" w:type="dxa"/>
          </w:tcPr>
          <w:p>
            <w:pPr>
              <w:ind w:firstLineChars="100" w:firstLine="200"/>
              <w:spacing w:line="180" w:lineRule="auto"/>
              <w:rPr>
                <w:lang w:eastAsia="zh-CN"/>
                <w:rFonts w:ascii="Noto Sans CJK KR Thin" w:eastAsia="Noto Sans CJK KR Thin" w:hAnsi="Noto Sans CJK KR Thin"/>
              </w:rPr>
            </w:pPr>
            <w:r>
              <w:rPr>
                <w:lang w:eastAsia="zh-CN"/>
                <w:rFonts w:ascii="새굴림" w:eastAsia="새굴림" w:hAnsi="새굴림" w:cs="새굴림" w:hint="eastAsia"/>
              </w:rPr>
              <w:t>实</w:t>
            </w:r>
            <w:r>
              <w:rPr>
                <w:lang w:eastAsia="zh-CN"/>
                <w:rFonts w:ascii="맑은 고딕" w:eastAsia="맑은 고딕" w:hAnsi="맑은 고딕" w:cs="맑은 고딕" w:hint="eastAsia"/>
              </w:rPr>
              <w:t>行</w:t>
            </w:r>
            <w:r>
              <w:rPr>
                <w:lang w:eastAsia="zh-CN"/>
                <w:rFonts w:ascii="Helvetica" w:hAnsi="Helvetica"/>
                <w:szCs w:val="20"/>
                <w:shd w:val="clear" w:color="auto" w:fill="FDFDFD"/>
              </w:rPr>
              <w:t>NAVER</w:t>
            </w:r>
            <w:r>
              <w:rPr>
                <w:lang w:eastAsia="zh-CN"/>
                <w:rFonts w:ascii="Noto Sans CJK KR Thin" w:eastAsia="Noto Sans CJK KR Thin" w:hAnsi="Noto Sans CJK KR Thin" w:hint="eastAsia"/>
              </w:rPr>
              <w:t xml:space="preserve"> </w:t>
            </w:r>
            <w:r>
              <w:rPr>
                <w:lang w:eastAsia="zh-CN"/>
                <w:rFonts w:ascii="Noto Sans CJK KR Thin" w:eastAsia="Noto Sans CJK KR Thin" w:hAnsi="Noto Sans CJK KR Thin" w:hint="eastAsia"/>
              </w:rPr>
              <w:t>软件</w:t>
            </w:r>
            <w:r>
              <w:rPr>
                <w:lang w:eastAsia="zh-CN"/>
                <w:rFonts w:ascii="Noto Sans CJK KR Thin" w:eastAsia="Noto Sans CJK KR Thin" w:hAnsi="Noto Sans CJK KR Thin"/>
              </w:rPr>
              <w:t>&amp;</w:t>
            </w:r>
          </w:p>
          <w:p>
            <w:pPr>
              <w:jc w:val="center"/>
              <w:spacing w:line="180" w:lineRule="auto"/>
              <w:rPr>
                <w:lang w:eastAsia="zh-CN"/>
                <w:rFonts w:ascii="Noto Sans CJK KR Thin" w:eastAsia="Noto Sans CJK KR Thin" w:hAnsi="Noto Sans CJK KR Thin"/>
                <w:b/>
                <w:bCs/>
              </w:rPr>
            </w:pPr>
            <w:r>
              <w:rPr>
                <w:lang w:eastAsia="zh-CN"/>
                <w:rFonts w:ascii="Noto Sans CJK KR Thin" w:eastAsia="Noto Sans CJK KR Thin" w:hAnsi="Noto Sans CJK KR Thin" w:hint="eastAsia"/>
              </w:rPr>
              <w:t>摇动（QR</w:t>
            </w:r>
            <w:r>
              <w:rPr>
                <w:lang w:eastAsia="zh-CN"/>
                <w:rFonts w:ascii="Helvetica" w:hAnsi="Helvetica"/>
                <w:color w:val="000000"/>
                <w:szCs w:val="20"/>
                <w:shd w:val="clear" w:color="auto" w:fill="FDFDFD"/>
              </w:rPr>
              <w:t>二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Cs w:val="20"/>
                <w:shd w:val="clear" w:color="auto" w:fill="FDFDFD"/>
              </w:rPr>
              <w:t>维码</w:t>
            </w:r>
            <w:r>
              <w:rPr>
                <w:lang w:eastAsia="zh-CN"/>
                <w:rFonts w:ascii="Noto Sans CJK KR Thin" w:eastAsia="Noto Sans CJK KR Thin" w:hAnsi="Noto Sans CJK KR Thin" w:hint="eastAsia"/>
              </w:rPr>
              <w:t>）</w:t>
            </w:r>
          </w:p>
        </w:tc>
        <w:tc>
          <w:tcPr>
            <w:tcW w:w="2651" w:type="dxa"/>
          </w:tcPr>
          <w:p>
            <w:pPr>
              <w:ind w:firstLineChars="400" w:firstLine="800"/>
              <w:spacing w:line="180" w:lineRule="auto"/>
              <w:rPr>
                <w:lang w:eastAsia="zh-CN"/>
                <w:rFonts w:ascii="Noto Sans CJK KR Thin" w:eastAsia="Noto Sans CJK KR Thin" w:hAnsi="Noto Sans CJK KR Thin"/>
              </w:rPr>
            </w:pPr>
            <w:r>
              <w:rPr>
                <w:lang w:eastAsia="zh-CN"/>
                <w:rFonts w:ascii="새굴림" w:eastAsia="새굴림" w:hAnsi="새굴림" w:cs="새굴림" w:hint="eastAsia"/>
                <w:color w:val="000000"/>
                <w:szCs w:val="20"/>
                <w:shd w:val="clear" w:color="auto" w:fill="FDFDFD"/>
              </w:rPr>
              <w:t>条</w:t>
            </w:r>
            <w:r>
              <w:rPr>
                <w:lang w:eastAsia="zh-CN"/>
                <w:rFonts w:ascii="Helvetica" w:hAnsi="Helvetica" w:cs="Helvetica"/>
                <w:color w:val="000000"/>
                <w:szCs w:val="20"/>
                <w:shd w:val="clear" w:color="auto" w:fill="FDFDFD"/>
              </w:rPr>
              <w:t>款</w:t>
            </w:r>
            <w:r>
              <w:rPr>
                <w:lang w:eastAsia="zh-CN"/>
                <w:rFonts w:ascii="Noto Sans CJK KR Thin" w:eastAsia="Noto Sans CJK KR Thin" w:hAnsi="Noto Sans CJK KR Thin" w:hint="eastAsia"/>
              </w:rPr>
              <w:t>同意</w:t>
            </w:r>
          </w:p>
          <w:p>
            <w:pPr>
              <w:jc w:val="center"/>
              <w:spacing w:line="180" w:lineRule="auto"/>
              <w:rPr>
                <w:lang w:eastAsia="zh-CN"/>
                <w:rFonts w:ascii="Noto Sans CJK KR Thin" w:eastAsia="Noto Sans CJK KR Thin" w:hAnsi="Noto Sans CJK KR Thin"/>
              </w:rPr>
            </w:pPr>
            <w:r>
              <w:rPr>
                <w:lang w:eastAsia="zh-CN"/>
                <w:rFonts w:ascii="Noto Sans CJK KR Thin" w:eastAsia="Noto Sans CJK KR Thin" w:hAnsi="Noto Sans CJK KR Thin" w:hint="eastAsia"/>
              </w:rPr>
              <w:t>（QR查对&amp;接种证明）</w:t>
            </w:r>
          </w:p>
        </w:tc>
        <w:tc>
          <w:tcPr>
            <w:tcW w:w="2651" w:type="dxa"/>
          </w:tcPr>
          <w:p>
            <w:pPr>
              <w:ind w:firstLineChars="200" w:firstLine="400"/>
              <w:spacing w:line="180" w:lineRule="auto"/>
              <w:rPr>
                <w:lang w:eastAsia="zh-CN"/>
                <w:rFonts w:ascii="Noto Sans CJK KR Thin" w:eastAsia="Noto Sans CJK KR Thin" w:hAnsi="Noto Sans CJK KR Thin"/>
              </w:rPr>
            </w:pPr>
            <w:r>
              <w:rPr>
                <w:rFonts w:ascii="Noto Sans CJK KR Thin" w:eastAsia="Noto Sans CJK KR Thin" w:hAnsi="Noto Sans CJK KR Thin" w:hint="eastAsia"/>
              </w:rPr>
              <w:t>Q</w:t>
            </w:r>
            <w:r>
              <w:rPr>
                <w:rFonts w:ascii="Noto Sans CJK KR Thin" w:eastAsia="Noto Sans CJK KR Thin" w:hAnsi="Noto Sans CJK KR Thin"/>
              </w:rPr>
              <w:t xml:space="preserve">R </w:t>
            </w:r>
            <w:r>
              <w:rPr>
                <w:rFonts w:ascii="Noto Sans CJK KR Thin" w:eastAsia="Noto Sans CJK KR Thin" w:hAnsi="Noto Sans CJK KR Thin" w:cs="Arial" w:hint="eastAsia"/>
                <w:noProof/>
              </w:rPr>
              <w:t>×</w:t>
            </w:r>
            <w:r>
              <w:rPr>
                <w:rFonts w:ascii="Noto Sans CJK KR Thin" w:eastAsia="Noto Sans CJK KR Thin" w:hAnsi="Noto Sans CJK KR Thin"/>
              </w:rPr>
              <w:t xml:space="preserve"> </w:t>
            </w:r>
            <w:r>
              <w:rPr>
                <w:rFonts w:ascii="Noto Sans CJK KR Thin" w:eastAsia="Noto Sans CJK KR Thin" w:hAnsi="Noto Sans CJK KR Thin"/>
              </w:rPr>
              <w:t xml:space="preserve">COOV </w:t>
            </w:r>
            <w:r>
              <w:rPr>
                <w:lang w:eastAsia="zh-CN"/>
                <w:rFonts w:ascii="Noto Sans CJK KR Thin" w:eastAsia="Noto Sans CJK KR Thin" w:hAnsi="Noto Sans CJK KR Thin"/>
              </w:rPr>
              <w:t>认证</w:t>
            </w:r>
          </w:p>
        </w:tc>
      </w:tr>
      <w:tr>
        <w:trPr>
          <w:trHeight w:val="3468" w:hRule="atLeast"/>
        </w:trPr>
        <w:tc>
          <w:tcPr>
            <w:tcW w:w="10604" w:type="dxa"/>
            <w:gridSpan w:val="4"/>
          </w:tcPr>
          <w:p>
            <w:pPr>
              <w:pStyle w:val="a3"/>
              <w:snapToGrid/>
              <w:spacing w:line="180" w:lineRule="auto"/>
            </w:pPr>
            <w:r>
              <w:drawing>
                <wp:inline distT="0" distB="0" distL="180" distR="180">
                  <wp:extent cx="6342507" cy="2147443"/>
                  <wp:effectExtent l="0" t="0" r="0" b="0"/>
                  <wp:docPr id="1027" name="shape1027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2507" cy="214744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424" w:hRule="atLeast"/>
        </w:trPr>
        <w:tc>
          <w:tcPr>
            <w:tcW w:w="2651" w:type="dxa"/>
          </w:tcPr>
          <w:p>
            <w:pPr>
              <w:pStyle w:val="a3"/>
              <w:snapToGrid/>
              <w:spacing w:line="180" w:lineRule="auto"/>
              <w:rPr>
                <w:rFonts w:ascii="HY헤드라인M" w:eastAsia="HY헤드라인M" w:hAnsi="HY헤드라인M"/>
              </w:rPr>
            </w:pPr>
          </w:p>
          <w:p>
            <w:pPr>
              <w:pStyle w:val="a3"/>
              <w:snapToGrid/>
              <w:spacing w:line="180" w:lineRule="auto"/>
              <w:rPr>
                <w:rFonts w:ascii="Noto Sans CJK KR Thin" w:eastAsia="Noto Sans CJK KR Thin" w:hAnsi="Noto Sans CJK KR Thin" w:cs="Arial"/>
                <w:noProof/>
              </w:rPr>
            </w:pPr>
            <w:r>
              <w:rPr>
                <w:rFonts w:ascii="HY헤드라인M" w:eastAsia="HY헤드라인M" w:hAnsi="HY헤드라인M"/>
              </w:rPr>
              <w:t>不是</w:t>
            </w:r>
            <w:r>
              <w:rPr>
                <w:rFonts w:ascii="HY헤드라인M" w:eastAsia="HY헤드라인M" w:hAnsi="HY헤드라인M"/>
              </w:rPr>
              <w:t>最新版本</w:t>
            </w:r>
            <w:r>
              <w:rPr>
                <w:rFonts w:ascii="Helvetica" w:hAnsi="Helvetica"/>
                <w:shd w:val="clear" w:color="auto" w:fill="FDFDFD"/>
              </w:rPr>
              <w:t>NAVER</w:t>
            </w:r>
            <w:r>
              <w:rPr>
                <w:rFonts w:ascii="HY헤드라인M" w:eastAsia="HY헤드라인M" w:hAnsi="HY헤드라인M"/>
              </w:rPr>
              <w:t>软件时，安卓手机请在谷歌软件商店　苹果手机请在软件스토어里搜寻连接</w:t>
            </w:r>
            <w:r>
              <w:rPr>
                <w:rFonts w:ascii="HY헤드라인M" w:eastAsia="HY헤드라인M" w:hAnsi="HY헤드라인M" w:hint="eastAsia"/>
              </w:rPr>
              <w:t>.</w:t>
            </w:r>
            <w:r>
              <w:rPr>
                <w:rFonts w:ascii="HY헤드라인M" w:eastAsia="HY헤드라인M" w:hAnsi="HY헤드라인M"/>
              </w:rPr>
              <w:t>。</w:t>
            </w:r>
          </w:p>
        </w:tc>
        <w:tc>
          <w:tcPr>
            <w:tcW w:w="2651" w:type="dxa"/>
          </w:tcPr>
          <w:p>
            <w:pPr>
              <w:pStyle w:val="1"/>
              <w:snapToGrid/>
              <w:spacing w:line="240" w:lineRule="auto"/>
              <w:rPr>
                <w:rFonts w:ascii="새굴림" w:eastAsia="새굴림" w:hAnsi="새굴림" w:cs="새굴림"/>
                <w:shd w:val="clear" w:color="auto" w:fill="FDFDFD"/>
              </w:rPr>
            </w:pPr>
            <w:r>
              <w:rPr>
                <w:rFonts w:eastAsia="바탕" w:hAnsi="바탕" w:cs="바탕" w:hint="eastAsia"/>
              </w:rPr>
              <w:t>未接</w:t>
            </w:r>
            <w:r>
              <w:rPr>
                <w:rFonts w:ascii="새굴림" w:eastAsia="새굴림" w:hAnsi="새굴림" w:cs="새굴림" w:hint="eastAsia"/>
              </w:rPr>
              <w:t>种疫苗者</w:t>
            </w:r>
            <w:r>
              <w:rPr>
                <w:rFonts w:eastAsia="바탕" w:hAnsi="바탕" w:cs="바탕" w:hint="eastAsia"/>
              </w:rPr>
              <w:t>利用</w:t>
            </w:r>
            <w:r>
              <w:rPr>
                <w:rFonts w:ascii="HY헤드라인M" w:eastAsia="HY헤드라인M" w:hAnsi="HY헤드라인M"/>
              </w:rPr>
              <w:t>QR</w:t>
            </w:r>
            <w:r>
              <w:rPr>
                <w:rFonts w:ascii="Helvetica" w:hAnsi="Helvetica"/>
                <w:shd w:val="clear" w:color="auto" w:fill="FDFDFD"/>
              </w:rPr>
              <w:t>二</w:t>
            </w:r>
            <w:r>
              <w:rPr>
                <w:rFonts w:ascii="새굴림" w:eastAsia="새굴림" w:hAnsi="새굴림" w:cs="새굴림" w:hint="eastAsia"/>
                <w:shd w:val="clear" w:color="auto" w:fill="FDFDFD"/>
              </w:rPr>
              <w:t>维码</w:t>
            </w:r>
            <w:r>
              <w:rPr>
                <w:rFonts w:ascii="새굴림" w:eastAsia="새굴림" w:hAnsi="새굴림" w:cs="새굴림" w:hint="eastAsia"/>
              </w:rPr>
              <w:t>查看</w:t>
            </w:r>
            <w:r>
              <w:rPr>
                <w:rFonts w:ascii="새굴림" w:eastAsia="새굴림" w:hAnsi="새굴림" w:cs="새굴림" w:hint="eastAsia"/>
              </w:rPr>
              <w:t>,</w:t>
            </w:r>
            <w:r>
              <w:rPr>
                <w:rFonts w:eastAsia="바탕" w:hAnsi="바탕" w:cs="바탕" w:hint="eastAsia"/>
              </w:rPr>
              <w:t>已接</w:t>
            </w:r>
            <w:r>
              <w:rPr>
                <w:rFonts w:ascii="새굴림" w:eastAsia="새굴림" w:hAnsi="새굴림" w:cs="새굴림" w:hint="eastAsia"/>
              </w:rPr>
              <w:t>种疫苗者</w:t>
            </w:r>
            <w:r>
              <w:rPr>
                <w:rFonts w:eastAsia="바탕" w:hAnsi="바탕" w:cs="바탕" w:hint="eastAsia"/>
              </w:rPr>
              <w:t>点</w:t>
            </w:r>
            <w:r>
              <w:rPr>
                <w:rFonts w:ascii="새굴림" w:eastAsia="새굴림" w:hAnsi="새굴림" w:cs="새굴림" w:hint="eastAsia"/>
              </w:rPr>
              <w:t>击</w:t>
            </w:r>
            <w:r>
              <w:rPr>
                <w:rFonts w:ascii="HY헤드라인M" w:eastAsia="HY헤드라인M" w:hAnsi="HY헤드라인M"/>
              </w:rPr>
              <w:t>‘</w:t>
            </w:r>
            <w:r>
              <w:rPr>
                <w:rFonts w:ascii="Noto Sans CJK KR Thin" w:eastAsia="Noto Sans CJK KR Thin" w:hAnsi="Noto Sans CJK KR Thin" w:cs="Arial" w:hint="eastAsia"/>
                <w:noProof/>
              </w:rPr>
              <w:t>접종정보 불러오기</w:t>
            </w:r>
            <w:r>
              <w:rPr>
                <w:rFonts w:ascii="Noto Sans CJK KR Thin" w:eastAsia="Noto Sans CJK KR Thin" w:hAnsi="Noto Sans CJK KR Thin" w:cs="Arial"/>
                <w:noProof/>
              </w:rPr>
              <w:t>’</w:t>
            </w:r>
            <w:r>
              <w:rPr>
                <w:rFonts w:ascii="새굴림" w:eastAsia="새굴림" w:hAnsi="새굴림" w:cs="새굴림" w:hint="eastAsia"/>
              </w:rPr>
              <w:t>时</w:t>
            </w:r>
            <w:r>
              <w:rPr>
                <w:rFonts w:ascii="HY헤드라인M" w:eastAsia="HY헤드라인M" w:hAnsi="HY헤드라인M"/>
              </w:rPr>
              <w:t xml:space="preserve"> </w:t>
            </w:r>
            <w:r>
              <w:rPr>
                <w:rFonts w:ascii="Helvetica" w:hAnsi="Helvetica" w:cs="Helvetica"/>
                <w:shd w:val="clear" w:color="auto" w:fill="FDFDFD"/>
              </w:rPr>
              <w:t>即可</w:t>
            </w:r>
            <w:r>
              <w:rPr>
                <w:rFonts w:ascii="새굴림" w:eastAsia="새굴림" w:hAnsi="새굴림" w:cs="새굴림" w:hint="eastAsia"/>
                <w:shd w:val="clear" w:color="auto" w:fill="FDFDFD"/>
              </w:rPr>
              <w:t>转换为</w:t>
            </w:r>
            <w:r>
              <w:rPr>
                <w:rFonts w:ascii="새굴림" w:eastAsia="새굴림" w:hAnsi="새굴림" w:cs="새굴림" w:hint="eastAsia"/>
                <w:shd w:val="clear" w:color="auto" w:fill="FDFDFD"/>
              </w:rPr>
              <w:t>已经</w:t>
            </w:r>
            <w:r>
              <w:rPr>
                <w:rFonts w:ascii="Helvetica" w:hAnsi="Helvetica" w:cs="Helvetica"/>
                <w:shd w:val="clear" w:color="auto" w:fill="FDFDFD"/>
              </w:rPr>
              <w:t>确</w:t>
            </w:r>
            <w:r>
              <w:rPr>
                <w:rFonts w:ascii="새굴림" w:eastAsia="새굴림" w:hAnsi="새굴림" w:cs="새굴림" w:hint="eastAsia"/>
                <w:shd w:val="clear" w:color="auto" w:fill="FDFDFD"/>
              </w:rPr>
              <w:t>认</w:t>
            </w:r>
            <w:r>
              <w:rPr>
                <w:rFonts w:ascii="새굴림" w:eastAsia="새굴림" w:hAnsi="새굴림" w:cs="새굴림" w:hint="eastAsia"/>
                <w:shd w:val="clear" w:color="auto" w:fill="FDFDFD"/>
              </w:rPr>
              <w:t>完</w:t>
            </w:r>
            <w:r>
              <w:rPr>
                <w:rFonts w:ascii="맑은 고딕" w:eastAsia="맑은 고딕" w:hAnsi="맑은 고딕" w:cs="맑은 고딕" w:hint="eastAsia"/>
                <w:shd w:val="clear" w:color="auto" w:fill="FDFDFD"/>
              </w:rPr>
              <w:t>接</w:t>
            </w:r>
            <w:r>
              <w:rPr>
                <w:rFonts w:ascii="새굴림" w:eastAsia="새굴림" w:hAnsi="새굴림" w:cs="새굴림" w:hint="eastAsia"/>
                <w:shd w:val="clear" w:color="auto" w:fill="FDFDFD"/>
              </w:rPr>
              <w:t>种与</w:t>
            </w:r>
            <w:r>
              <w:rPr>
                <w:rFonts w:ascii="Helvetica" w:hAnsi="Helvetica" w:cs="Helvetica"/>
                <w:shd w:val="clear" w:color="auto" w:fill="FDFDFD"/>
              </w:rPr>
              <w:t>否的</w:t>
            </w:r>
            <w:r>
              <w:rPr>
                <w:rFonts w:ascii="Noto Sans CJK KR Thin" w:eastAsia="Noto Sans CJK KR Thin" w:hAnsi="Noto Sans CJK KR Thin" w:cs="Arial" w:hint="eastAsia"/>
                <w:noProof/>
              </w:rPr>
              <w:t>Q</w:t>
            </w:r>
            <w:r>
              <w:rPr>
                <w:rFonts w:ascii="Noto Sans CJK KR Thin" w:eastAsia="Noto Sans CJK KR Thin" w:hAnsi="Noto Sans CJK KR Thin" w:cs="Arial"/>
                <w:noProof/>
              </w:rPr>
              <w:t>R</w:t>
            </w:r>
            <w:r>
              <w:rPr>
                <w:rFonts w:ascii="Helvetica" w:hAnsi="Helvetica"/>
                <w:shd w:val="clear" w:color="auto" w:fill="FDFDFD"/>
              </w:rPr>
              <w:t>二</w:t>
            </w:r>
            <w:r>
              <w:rPr>
                <w:rFonts w:ascii="새굴림" w:eastAsia="새굴림" w:hAnsi="새굴림" w:cs="새굴림" w:hint="eastAsia"/>
                <w:shd w:val="clear" w:color="auto" w:fill="FDFDFD"/>
              </w:rPr>
              <w:t>维码</w:t>
            </w:r>
            <w:r>
              <w:rPr>
                <w:rFonts w:ascii="새굴림" w:eastAsia="새굴림" w:hAnsi="새굴림" w:cs="새굴림" w:hint="eastAsia"/>
                <w:shd w:val="clear" w:color="auto" w:fill="FDFDFD"/>
              </w:rPr>
              <w:t>.</w:t>
            </w:r>
          </w:p>
        </w:tc>
        <w:tc>
          <w:tcPr>
            <w:tcW w:w="2651" w:type="dxa"/>
          </w:tcPr>
          <w:p>
            <w:pPr>
              <w:rPr>
                <w:lang w:eastAsia="zh-CN"/>
                <w:rFonts w:ascii="HY헤드라인M" w:eastAsia="HY헤드라인M" w:hAnsi="HY헤드라인M"/>
              </w:rPr>
            </w:pPr>
            <w:r>
              <w:rPr>
                <w:lang w:eastAsia="zh-CN"/>
                <w:rFonts w:ascii="새굴림" w:eastAsia="새굴림" w:hAnsi="새굴림" w:cs="새굴림" w:hint="eastAsia"/>
              </w:rPr>
              <w:t>查看接种疫苗情报之前</w:t>
            </w:r>
            <w:r>
              <w:rPr>
                <w:lang w:eastAsia="zh-CN"/>
                <w:rFonts w:ascii="HY헤드라인M" w:eastAsia="HY헤드라인M" w:hAnsi="HY헤드라인M" w:cs="HY헤드라인M" w:hint="eastAsia"/>
              </w:rPr>
              <w:t>，</w:t>
            </w:r>
            <w:r>
              <w:rPr>
                <w:lang w:eastAsia="zh-CN"/>
                <w:rFonts w:ascii="HY헤드라인M" w:eastAsia="HY헤드라인M" w:hAnsi="HY헤드라인M"/>
              </w:rPr>
              <w:t xml:space="preserve"> </w:t>
            </w:r>
          </w:p>
          <w:p>
            <w:pPr>
              <w:rPr>
                <w:lang w:eastAsia="zh-CN"/>
                <w:rFonts w:eastAsia="DengXian"/>
                <w:szCs w:val="20"/>
              </w:rPr>
            </w:pPr>
            <w:r>
              <w:rPr>
                <w:lang w:eastAsia="zh-CN"/>
                <w:rFonts w:ascii="Helvetica" w:hAnsi="Helvetica" w:cs="Helvetica"/>
                <w:color w:val="000000"/>
                <w:szCs w:val="20"/>
                <w:shd w:val="clear" w:color="auto" w:fill="FDFDFD"/>
              </w:rPr>
              <w:t>同意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Cs w:val="20"/>
                <w:shd w:val="clear" w:color="auto" w:fill="FDFDFD"/>
              </w:rPr>
              <w:t>仅储</w:t>
            </w:r>
            <w:r>
              <w:rPr>
                <w:lang w:eastAsia="zh-CN"/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DFDFD"/>
              </w:rPr>
              <w:t>存在用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Cs w:val="20"/>
                <w:shd w:val="clear" w:color="auto" w:fill="FDFDFD"/>
              </w:rPr>
              <w:t>户</w:t>
            </w:r>
            <w:r>
              <w:rPr>
                <w:lang w:eastAsia="zh-CN"/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DFDFD"/>
              </w:rPr>
              <w:t>智能手机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Cs w:val="20"/>
                <w:shd w:val="clear" w:color="auto" w:fill="FDFDFD"/>
              </w:rPr>
              <w:t>内</w:t>
            </w:r>
            <w:r>
              <w:rPr>
                <w:lang w:eastAsia="zh-CN"/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DFDFD"/>
              </w:rPr>
              <w:t>的接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Cs w:val="20"/>
                <w:shd w:val="clear" w:color="auto" w:fill="FDFDFD"/>
              </w:rPr>
              <w:t>种</w:t>
            </w:r>
            <w:r>
              <w:rPr>
                <w:lang w:eastAsia="zh-CN"/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DFDFD"/>
              </w:rPr>
              <w:t>信息收集</w:t>
            </w:r>
            <w:r>
              <w:rPr>
                <w:lang w:eastAsia="zh-CN"/>
                <w:rFonts w:ascii="Helvetica" w:hAnsi="Helvetica" w:cs="Helvetica"/>
                <w:color w:val="000000"/>
                <w:szCs w:val="20"/>
                <w:shd w:val="clear" w:color="auto" w:fill="FDFDFD"/>
              </w:rPr>
              <w:t>/</w:t>
            </w:r>
            <w:r>
              <w:rPr>
                <w:lang w:eastAsia="zh-CN"/>
                <w:rFonts w:ascii="Helvetica" w:hAnsi="Helvetica" w:cs="Helvetica"/>
                <w:color w:val="000000"/>
                <w:szCs w:val="20"/>
                <w:shd w:val="clear" w:color="auto" w:fill="FDFDFD"/>
              </w:rPr>
              <w:t>提供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Cs w:val="20"/>
                <w:shd w:val="clear" w:color="auto" w:fill="FDFDFD"/>
              </w:rPr>
              <w:t>条</w:t>
            </w:r>
            <w:r>
              <w:rPr>
                <w:lang w:eastAsia="zh-CN"/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DFDFD"/>
              </w:rPr>
              <w:t>款</w:t>
            </w:r>
            <w:r>
              <w:rPr>
                <w:lang w:eastAsia="zh-CN"/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DFDFD"/>
              </w:rPr>
              <w:t>.</w:t>
            </w:r>
          </w:p>
        </w:tc>
        <w:tc>
          <w:tcPr>
            <w:tcW w:w="2651" w:type="dxa"/>
          </w:tcPr>
          <w:p>
            <w:pPr>
              <w:rPr>
                <w:lang w:eastAsia="zh-CN"/>
                <w:rFonts w:ascii="HY헤드라인M" w:eastAsia="HY헤드라인M" w:hAnsi="HY헤드라인M"/>
              </w:rPr>
            </w:pPr>
            <w:r>
              <w:rPr>
                <w:lang w:eastAsia="zh-CN"/>
                <w:rFonts w:asciiTheme="majorHAnsi" w:eastAsiaTheme="majorHAnsi" w:hAnsiTheme="majorHAnsi" w:cs="Helvetica"/>
                <w:color w:val="000000"/>
                <w:szCs w:val="20"/>
                <w:shd w:val="clear" w:color="auto" w:fill="FDFDFD"/>
              </w:rPr>
              <w:t>可</w:t>
            </w:r>
            <w:r>
              <w:rPr>
                <w:lang w:eastAsia="zh-CN"/>
                <w:rFonts w:asciiTheme="majorHAnsi" w:eastAsiaTheme="majorHAnsi" w:hAnsiTheme="majorHAnsi" w:cs="바탕"/>
              </w:rPr>
              <w:t>形成</w:t>
            </w:r>
            <w:r>
              <w:rPr>
                <w:lang w:eastAsia="zh-CN"/>
                <w:rFonts w:ascii="Helvetica" w:hAnsi="Helvetica" w:cs="Helvetica"/>
                <w:color w:val="000000"/>
                <w:szCs w:val="20"/>
                <w:shd w:val="clear" w:color="auto" w:fill="FDFDFD"/>
              </w:rPr>
              <w:t>确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Cs w:val="20"/>
                <w:shd w:val="clear" w:color="auto" w:fill="FDFDFD"/>
              </w:rPr>
              <w:t>认</w:t>
            </w:r>
            <w:r>
              <w:rPr>
                <w:lang w:eastAsia="zh-CN"/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DFDFD"/>
              </w:rPr>
              <w:t>是否接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Cs w:val="20"/>
                <w:shd w:val="clear" w:color="auto" w:fill="FDFDFD"/>
              </w:rPr>
              <w:t>种</w:t>
            </w:r>
            <w:r>
              <w:rPr>
                <w:lang w:eastAsia="zh-CN"/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DFDFD"/>
              </w:rPr>
              <w:t>疫</w:t>
            </w:r>
            <w:r>
              <w:rPr>
                <w:lang w:eastAsia="zh-CN"/>
                <w:rFonts w:ascii="Helvetica" w:hAnsi="Helvetica" w:cs="Helvetica"/>
                <w:color w:val="000000"/>
                <w:szCs w:val="20"/>
                <w:shd w:val="clear" w:color="auto" w:fill="FDFDFD"/>
              </w:rPr>
              <w:t>苗</w:t>
            </w:r>
            <w:r>
              <w:rPr>
                <w:lang w:eastAsia="zh-CN"/>
                <w:rFonts w:ascii="Helvetica" w:hAnsi="Helvetica" w:cs="Helvetica" w:hint="eastAsia"/>
                <w:color w:val="000000"/>
                <w:szCs w:val="20"/>
                <w:shd w:val="clear" w:color="auto" w:fill="FDFDFD"/>
              </w:rPr>
              <w:t>的</w:t>
            </w:r>
          </w:p>
          <w:p>
            <w:pPr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QR×COOV(</w:t>
            </w:r>
            <w:r>
              <w:rPr>
                <w:rFonts w:ascii="HY헤드라인M" w:eastAsia="HY헤드라인M" w:hAnsi="HY헤드라인M"/>
              </w:rPr>
              <w:t>큐알쿠브</w:t>
            </w:r>
            <w:r>
              <w:rPr>
                <w:rFonts w:ascii="HY헤드라인M" w:eastAsia="HY헤드라인M" w:hAnsi="HY헤드라인M"/>
              </w:rPr>
              <w:t xml:space="preserve">) </w:t>
            </w:r>
          </w:p>
          <w:p>
            <w:pPr>
              <w:rPr>
                <w:lang w:eastAsia="zh-CN"/>
                <w:rFonts w:ascii="HY헤드라인M" w:eastAsia="DengXian" w:hAnsi="HY헤드라인M"/>
              </w:rPr>
            </w:pPr>
            <w:r>
              <w:rPr>
                <w:lang w:eastAsia="zh-CN"/>
                <w:rFonts w:ascii="HY헤드라인M" w:eastAsia="HY헤드라인M" w:hAnsi="HY헤드라인M"/>
              </w:rPr>
              <w:t>（</w:t>
            </w:r>
            <w:r>
              <w:rPr>
                <w:lang w:eastAsia="zh-CN"/>
                <w:rFonts w:ascii="HY헤드라인M" w:eastAsia="HY헤드라인M" w:hAnsi="HY헤드라인M"/>
              </w:rPr>
              <w:t>2</w:t>
            </w:r>
            <w:r>
              <w:rPr>
                <w:lang w:eastAsia="zh-CN"/>
                <w:rFonts w:ascii="바탕" w:eastAsia="바탕" w:hAnsi="바탕" w:cs="바탕" w:hint="eastAsia"/>
              </w:rPr>
              <w:t>次接</w:t>
            </w:r>
            <w:r>
              <w:rPr>
                <w:lang w:eastAsia="zh-CN"/>
                <w:rFonts w:ascii="새굴림" w:eastAsia="새굴림" w:hAnsi="새굴림" w:cs="새굴림" w:hint="eastAsia"/>
              </w:rPr>
              <w:t>种疫苗之后请及时更新</w:t>
            </w:r>
            <w:r>
              <w:rPr>
                <w:lang w:eastAsia="zh-CN"/>
                <w:rFonts w:ascii="HY헤드라인M" w:eastAsia="HY헤드라인M" w:hAnsi="HY헤드라인M"/>
              </w:rPr>
              <w:t>）</w:t>
            </w:r>
            <w:r>
              <w:rPr>
                <w:lang w:eastAsia="zh-CN"/>
                <w:rFonts w:ascii="HY헤드라인M" w:eastAsia="HY헤드라인M" w:hAnsi="HY헤드라인M" w:hint="eastAsia"/>
              </w:rPr>
              <w:t>.</w:t>
            </w:r>
          </w:p>
        </w:tc>
      </w:tr>
    </w:tbl>
    <w:p>
      <w:pPr>
        <w:autoSpaceDE/>
        <w:autoSpaceDN/>
        <w:widowControl/>
        <w:wordWrap/>
        <w:rPr>
          <w:lang w:eastAsia="zh-CN"/>
          <w:rFonts w:ascii="HY헤드라인M" w:eastAsia="DengXian" w:hAnsi="HY헤드라인M"/>
          <w:b/>
          <w:bCs/>
          <w:sz w:val="8"/>
          <w:szCs w:val="8"/>
        </w:rPr>
      </w:pPr>
    </w:p>
    <w:p>
      <w:pPr>
        <w:autoSpaceDE/>
        <w:autoSpaceDN/>
        <w:widowControl/>
        <w:wordWrap/>
        <w:rPr>
          <w:rFonts w:ascii="HY헤드라인M" w:eastAsia="HY헤드라인M" w:hAnsi="HY헤드라인M" w:cs="굴림"/>
          <w:b/>
          <w:bCs/>
          <w:color w:val="000000"/>
          <w:sz w:val="32"/>
          <w:szCs w:val="32"/>
          <w:kern w:val="0"/>
        </w:rPr>
      </w:pPr>
      <w:r>
        <w:rPr>
          <w:rFonts w:ascii="HY헤드라인M" w:eastAsia="HY헤드라인M" w:hAnsi="HY헤드라인M" w:hint="eastAsia"/>
          <w:b/>
          <w:bCs/>
          <w:sz w:val="32"/>
          <w:szCs w:val="32"/>
        </w:rPr>
        <w:t>□</w:t>
      </w:r>
      <w:r>
        <w:rPr>
          <w:rFonts w:eastAsia="HY헤드라인M"/>
          <w:sz w:val="32"/>
          <w:szCs w:val="32"/>
        </w:rPr>
        <w:t xml:space="preserve"> </w:t>
      </w:r>
      <w:r>
        <w:rPr>
          <w:rFonts w:ascii="Helvetica" w:hAnsi="Helvetica" w:cs="Helvetica"/>
          <w:color w:val="000000"/>
          <w:sz w:val="32"/>
          <w:szCs w:val="32"/>
          <w:shd w:val="clear" w:color="auto" w:fill="FDFDFD"/>
        </w:rPr>
        <w:t>Kakao</w:t>
      </w:r>
      <w:r>
        <w:rPr>
          <w:rFonts w:ascii="Helvetica" w:hAnsi="Helvetica" w:cs="Helvetica"/>
          <w:color w:val="000000"/>
          <w:sz w:val="32"/>
          <w:szCs w:val="32"/>
          <w:shd w:val="clear" w:color="auto" w:fill="FDFDFD"/>
        </w:rPr>
        <w:t xml:space="preserve"> Talk</w:t>
      </w:r>
    </w:p>
    <w:tbl>
      <w:tblPr>
        <w:tblStyle w:val="a4"/>
        <w:tblW w:w="10705" w:type="dxa"/>
        <w:tblLook w:val="04A0" w:firstRow="1" w:lastRow="0" w:firstColumn="1" w:lastColumn="0" w:noHBand="0" w:noVBand="1"/>
      </w:tblPr>
      <w:tblGrid>
        <w:gridCol w:w="2539"/>
        <w:gridCol w:w="2744"/>
        <w:gridCol w:w="2539"/>
        <w:gridCol w:w="2883"/>
      </w:tblGrid>
      <w:tr>
        <w:trPr>
          <w:trHeight w:val="417" w:hRule="atLeast"/>
        </w:trPr>
        <w:tc>
          <w:tcPr>
            <w:tcW w:w="2539" w:type="dxa"/>
          </w:tcPr>
          <w:p>
            <w:pPr>
              <w:jc w:val="center"/>
              <w:spacing w:line="180" w:lineRule="auto"/>
              <w:rPr>
                <w:rFonts w:ascii="Noto Sans CJK KR Thin" w:eastAsia="Noto Sans CJK KR Thin" w:hAnsi="Noto Sans CJK KR Thin"/>
                <w:b/>
                <w:bCs/>
                <w:szCs w:val="20"/>
              </w:rPr>
            </w:pPr>
            <w:r>
              <w:rPr>
                <w:rFonts w:ascii="Helvetica" w:hAnsi="Helvetica" w:cs="Helvetica"/>
                <w:color w:val="000000"/>
                <w:szCs w:val="20"/>
                <w:shd w:val="clear" w:color="auto" w:fill="FDFDFD"/>
              </w:rPr>
              <w:t>点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DFDFD"/>
              </w:rPr>
              <w:t>击</w:t>
            </w:r>
            <w:r>
              <w:rPr>
                <w:rFonts w:ascii="Helvetica" w:hAnsi="Helvetica" w:cs="Helvetica"/>
                <w:color w:val="000000"/>
                <w:szCs w:val="20"/>
                <w:shd w:val="clear" w:color="auto" w:fill="FDFDFD"/>
              </w:rPr>
              <w:t>Kakao</w:t>
            </w:r>
            <w:r>
              <w:rPr>
                <w:rFonts w:ascii="Helvetica" w:hAnsi="Helvetica" w:cs="Helvetica"/>
                <w:color w:val="000000"/>
                <w:szCs w:val="20"/>
                <w:shd w:val="clear" w:color="auto" w:fill="FDFDFD"/>
              </w:rPr>
              <w:t xml:space="preserve"> Talk"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DFDFD"/>
              </w:rPr>
              <w:t>查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DFDFD"/>
              </w:rPr>
              <w:t>看更多</w:t>
            </w:r>
            <w:r>
              <w:rPr>
                <w:rFonts w:ascii="Helvetica" w:hAnsi="Helvetica" w:cs="Helvetica"/>
                <w:color w:val="000000"/>
                <w:szCs w:val="20"/>
                <w:shd w:val="clear" w:color="auto" w:fill="FDFDFD"/>
              </w:rPr>
              <w:t>"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DFDFD"/>
              </w:rPr>
              <w:t>标签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DFDFD"/>
              </w:rPr>
              <w:t>的上端</w:t>
            </w:r>
            <w:r>
              <w:rPr>
                <w:rFonts w:ascii="Helvetica" w:hAnsi="Helvetica" w:cs="Helvetica"/>
                <w:color w:val="000000"/>
                <w:szCs w:val="20"/>
                <w:shd w:val="clear" w:color="auto" w:fill="FDFDFD"/>
              </w:rPr>
              <w:t>QR</w:t>
            </w:r>
            <w:r>
              <w:rPr>
                <w:rFonts w:ascii="Helvetica" w:hAnsi="Helvetica"/>
                <w:color w:val="000000"/>
                <w:szCs w:val="20"/>
                <w:shd w:val="clear" w:color="auto" w:fill="FDFDFD"/>
              </w:rPr>
              <w:t>二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DFDFD"/>
              </w:rPr>
              <w:t>维码</w:t>
            </w:r>
            <w:r>
              <w:rPr>
                <w:rFonts w:ascii="Noto Sans CJK KR Thin" w:eastAsia="Noto Sans CJK KR Thin" w:hAnsi="Noto Sans CJK KR Thin"/>
                <w:b/>
                <w:bCs/>
                <w:szCs w:val="20"/>
              </w:rPr>
              <w:t xml:space="preserve"> </w:t>
            </w:r>
          </w:p>
        </w:tc>
        <w:tc>
          <w:tcPr>
            <w:tcW w:w="2744" w:type="dxa"/>
          </w:tcPr>
          <w:p>
            <w:pPr>
              <w:jc w:val="center"/>
              <w:spacing w:line="180" w:lineRule="auto"/>
              <w:rPr>
                <w:rFonts w:ascii="Noto Sans CJK KR Thin" w:eastAsia="Noto Sans CJK KR Thin" w:hAnsi="Noto Sans CJK KR Thin"/>
                <w:b/>
                <w:bCs/>
              </w:rPr>
            </w:pPr>
            <w:r>
              <w:t xml:space="preserve">点击 </w:t>
            </w:r>
            <w:r>
              <w:t>“</w:t>
            </w:r>
            <w:r>
              <w:rPr>
                <w:rFonts w:hint="eastAsia"/>
              </w:rPr>
              <w:t>접종 정보 불러오기</w:t>
            </w:r>
            <w:r>
              <w:t>”</w:t>
            </w:r>
          </w:p>
        </w:tc>
        <w:tc>
          <w:tcPr>
            <w:tcW w:w="2539" w:type="dxa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  <w:rFonts w:ascii="Noto Sans CJK KR Thin" w:eastAsia="Noto Sans CJK KR Thin"/>
              </w:rPr>
              <w:t>同意</w:t>
            </w:r>
            <w:r>
              <w:rPr>
                <w:lang w:eastAsia="zh-CN"/>
              </w:rPr>
              <w:t>收集</w:t>
            </w:r>
            <w:r>
              <w:rPr>
                <w:lang w:eastAsia="zh-CN"/>
                <w:rFonts w:ascii="Noto Sans CJK KR Thin" w:eastAsia="Noto Sans CJK KR Thin"/>
                <w:b/>
              </w:rPr>
              <w:t>/</w:t>
            </w:r>
            <w:r>
              <w:rPr>
                <w:lang w:eastAsia="zh-CN"/>
                <w:rFonts w:ascii="Noto Sans CJK KR Thin" w:eastAsia="Noto Sans CJK KR Thin"/>
              </w:rPr>
              <w:t>提供</w:t>
            </w:r>
            <w:r>
              <w:rPr>
                <w:lang w:eastAsia="zh-CN"/>
                <w:rFonts w:ascii="Noto Sans CJK KR Thin" w:eastAsia="Noto Sans CJK KR Thin" w:hint="eastAsia"/>
              </w:rPr>
              <w:t xml:space="preserve"> 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Cs w:val="20"/>
                <w:shd w:val="clear" w:color="auto" w:fill="FDFDFD"/>
              </w:rPr>
              <w:t>个</w:t>
            </w:r>
            <w:r>
              <w:rPr>
                <w:lang w:eastAsia="zh-CN"/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DFDFD"/>
              </w:rPr>
              <w:t>人信</w:t>
            </w:r>
            <w:r>
              <w:rPr>
                <w:lang w:eastAsia="zh-CN"/>
                <w:rFonts w:ascii="Helvetica" w:hAnsi="Helvetica" w:cs="Helvetica"/>
                <w:color w:val="000000"/>
                <w:szCs w:val="20"/>
                <w:shd w:val="clear" w:color="auto" w:fill="FDFDFD"/>
              </w:rPr>
              <w:t>息</w:t>
            </w:r>
            <w:r>
              <w:rPr>
                <w:lang w:eastAsia="zh-CN"/>
                <w:rFonts w:hint="eastAsia"/>
              </w:rPr>
              <w:t xml:space="preserve"> </w:t>
            </w:r>
            <w:r>
              <w:rPr>
                <w:lang w:eastAsia="zh-CN"/>
                <w:rFonts w:ascii="Helvetica" w:hAnsi="Helvetica" w:cs="Helvetica" w:hint="eastAsia"/>
                <w:color w:val="000000"/>
                <w:szCs w:val="20"/>
                <w:shd w:val="clear" w:color="auto" w:fill="FDFDFD"/>
              </w:rPr>
              <w:t>的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Cs w:val="20"/>
                <w:shd w:val="clear" w:color="auto" w:fill="FDFDFD"/>
              </w:rPr>
              <w:t>条</w:t>
            </w:r>
            <w:r>
              <w:rPr>
                <w:lang w:eastAsia="zh-CN"/>
                <w:rFonts w:ascii="Helvetica" w:hAnsi="Helvetica" w:cs="Helvetica"/>
                <w:color w:val="000000"/>
                <w:szCs w:val="20"/>
                <w:shd w:val="clear" w:color="auto" w:fill="FDFDFD"/>
              </w:rPr>
              <w:t>款</w:t>
            </w:r>
          </w:p>
          <w:p>
            <w:pPr>
              <w:jc w:val="center"/>
              <w:spacing w:line="180" w:lineRule="auto"/>
              <w:rPr>
                <w:lang w:eastAsia="zh-CN"/>
                <w:rFonts w:ascii="Noto Sans CJK KR Thin" w:eastAsia="Noto Sans CJK KR Thin" w:hAnsi="Noto Sans CJK KR Thin"/>
                <w:b/>
                <w:bCs/>
              </w:rPr>
            </w:pPr>
          </w:p>
        </w:tc>
        <w:tc>
          <w:tcPr>
            <w:tcW w:w="2883" w:type="dxa"/>
          </w:tcPr>
          <w:p>
            <w:pPr>
              <w:jc w:val="center"/>
              <w:spacing w:line="180" w:lineRule="auto"/>
              <w:rPr>
                <w:lang w:eastAsia="zh-CN"/>
                <w:rFonts w:ascii="새굴림" w:eastAsia="DengXian" w:hAnsi="새굴림" w:cs="새굴림"/>
                <w:color w:val="000000"/>
                <w:szCs w:val="20"/>
                <w:shd w:val="clear" w:color="auto" w:fill="FDFDFD"/>
              </w:rPr>
            </w:pPr>
            <w:r>
              <w:rPr>
                <w:lang w:eastAsia="zh-CN"/>
                <w:rFonts w:ascii="Helvetica" w:hAnsi="Helvetica" w:cs="Helvetica"/>
                <w:color w:val="000000"/>
                <w:szCs w:val="20"/>
                <w:shd w:val="clear" w:color="auto" w:fill="FDFDFD"/>
              </w:rPr>
              <w:t>含有接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Cs w:val="20"/>
                <w:shd w:val="clear" w:color="auto" w:fill="FDFDFD"/>
              </w:rPr>
              <w:t>种</w:t>
            </w:r>
            <w:r>
              <w:rPr>
                <w:lang w:eastAsia="zh-CN"/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DFDFD"/>
              </w:rPr>
              <w:t>信息</w:t>
            </w:r>
            <w:r>
              <w:rPr>
                <w:lang w:eastAsia="zh-CN"/>
                <w:rFonts w:ascii="Helvetica" w:hAnsi="Helvetica" w:cs="Helvetica"/>
                <w:color w:val="000000"/>
                <w:szCs w:val="20"/>
                <w:shd w:val="clear" w:color="auto" w:fill="FDFDFD"/>
              </w:rPr>
              <w:t>的</w:t>
            </w:r>
            <w:r>
              <w:rPr>
                <w:lang w:eastAsia="zh-CN"/>
                <w:rFonts w:ascii="Helvetica" w:hAnsi="Helvetica" w:cs="Helvetica"/>
                <w:color w:val="000000"/>
                <w:szCs w:val="20"/>
              </w:rPr>
              <w:br/>
            </w:r>
            <w:r>
              <w:rPr>
                <w:lang w:eastAsia="zh-CN"/>
                <w:rFonts w:ascii="Helvetica" w:hAnsi="Helvetica" w:cs="Helvetica"/>
                <w:color w:val="000000"/>
                <w:szCs w:val="20"/>
                <w:shd w:val="clear" w:color="auto" w:fill="FDFDFD"/>
              </w:rPr>
              <w:t>QR×COOV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Cs w:val="20"/>
                <w:shd w:val="clear" w:color="auto" w:fill="FDFDFD"/>
              </w:rPr>
              <w:t>签发</w:t>
            </w:r>
            <w:r>
              <w:rPr>
                <w:lang w:eastAsia="zh-CN"/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DFDFD"/>
              </w:rPr>
              <w:t>完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Cs w:val="20"/>
                <w:shd w:val="clear" w:color="auto" w:fill="FDFDFD"/>
              </w:rPr>
              <w:t>毕</w:t>
            </w:r>
          </w:p>
        </w:tc>
      </w:tr>
      <w:tr>
        <w:trPr>
          <w:trHeight w:val="3239" w:hRule="atLeast"/>
        </w:trPr>
        <w:tc>
          <w:tcPr>
            <w:tcW w:w="10705" w:type="dxa"/>
            <w:gridSpan w:val="4"/>
          </w:tcPr>
          <w:p>
            <w:pPr>
              <w:pStyle w:val="a3"/>
              <w:snapToGrid/>
              <w:spacing w:line="180" w:lineRule="auto"/>
            </w:pPr>
            <w:r>
              <w:drawing>
                <wp:inline distT="0" distB="0" distL="180" distR="180">
                  <wp:extent cx="6586981" cy="2463800"/>
                  <wp:effectExtent l="0" t="0" r="0" b="0"/>
                  <wp:docPr id="1028" name="shape1028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6981" cy="24638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350" w:hRule="atLeast"/>
        </w:trPr>
        <w:tc>
          <w:tcPr>
            <w:tcW w:w="2539" w:type="dxa"/>
          </w:tcPr>
          <w:p>
            <w:pPr>
              <w:pStyle w:val="1"/>
              <w:snapToGrid/>
              <w:spacing w:line="240" w:lineRule="auto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 xml:space="preserve">点击 </w:t>
            </w:r>
            <w:r>
              <w:rPr>
                <w:rFonts w:ascii="Helvetica" w:hAnsi="Helvetica" w:cs="Helvetica"/>
                <w:shd w:val="clear" w:color="auto" w:fill="FDFDFD"/>
              </w:rPr>
              <w:t>Kakao</w:t>
            </w:r>
            <w:r>
              <w:rPr>
                <w:rFonts w:ascii="Helvetica" w:hAnsi="Helvetica" w:cs="Helvetica"/>
                <w:shd w:val="clear" w:color="auto" w:fill="FDFDFD"/>
              </w:rPr>
              <w:t xml:space="preserve"> Talk</w:t>
            </w:r>
            <w:r>
              <w:rPr>
                <w:rFonts w:ascii="HY헤드라인M" w:eastAsia="HY헤드라인M" w:hAnsi="HY헤드라인M"/>
              </w:rPr>
              <w:t>软件的</w:t>
            </w:r>
          </w:p>
          <w:p>
            <w:pPr>
              <w:pStyle w:val="1"/>
              <w:snapToGrid/>
              <w:jc w:val="center"/>
              <w:spacing w:line="240" w:lineRule="auto"/>
              <w:rPr>
                <w:rFonts w:ascii="HY헤드라인M" w:eastAsia="HY헤드라인M" w:hAnsi="HY헤드라인M"/>
              </w:rPr>
            </w:pPr>
            <w:r>
              <w:rPr>
                <w:lang w:eastAsia="zh-CN"/>
                <w:rFonts w:ascii="새굴림" w:eastAsia="새굴림" w:hAnsi="새굴림" w:cs="새굴림" w:hint="eastAsia"/>
                <w:shd w:val="clear" w:color="auto" w:fill="FDFDFD"/>
              </w:rPr>
              <w:t>查</w:t>
            </w:r>
            <w:r>
              <w:rPr>
                <w:lang w:eastAsia="zh-CN"/>
                <w:rFonts w:ascii="맑은 고딕" w:eastAsia="맑은 고딕" w:hAnsi="맑은 고딕" w:cs="맑은 고딕" w:hint="eastAsia"/>
                <w:shd w:val="clear" w:color="auto" w:fill="FDFDFD"/>
              </w:rPr>
              <w:t>看更多</w:t>
            </w:r>
            <w:r>
              <w:rPr>
                <w:lang w:eastAsia="zh-CN"/>
                <w:rFonts w:ascii="맑은 고딕" w:eastAsia="맑은 고딕" w:hAnsi="맑은 고딕" w:cs="맑은 고딕" w:hint="eastAsia"/>
                <w:shd w:val="clear" w:color="auto" w:fill="FDFDFD"/>
              </w:rPr>
              <w:t>(</w:t>
            </w:r>
            <w:r>
              <w:rPr>
                <w:lang w:eastAsia="zh-CN"/>
                <w:rFonts w:ascii="맑은 고딕" w:eastAsia="맑은 고딕" w:hAnsi="맑은 고딕" w:cs="맑은 고딕"/>
                <w:shd w:val="clear" w:color="auto" w:fill="FDFDFD"/>
              </w:rPr>
              <w:t>…)</w:t>
            </w:r>
            <w:r>
              <w:rPr>
                <w:lang w:eastAsia="zh-CN"/>
                <w:rFonts w:ascii="HY헤드라인M" w:eastAsia="HY헤드라인M" w:hAnsi="HY헤드라인M"/>
              </w:rPr>
              <w:t>上端QR</w:t>
            </w:r>
            <w:r>
              <w:rPr>
                <w:lang w:eastAsia="zh-CN"/>
                <w:rFonts w:ascii="Helvetica" w:hAnsi="Helvetica"/>
                <w:shd w:val="clear" w:color="auto" w:fill="FDFDFD"/>
              </w:rPr>
              <w:t>二</w:t>
            </w:r>
            <w:r>
              <w:rPr>
                <w:lang w:eastAsia="zh-CN"/>
                <w:rFonts w:ascii="새굴림" w:eastAsia="새굴림" w:hAnsi="새굴림" w:cs="새굴림" w:hint="eastAsia"/>
                <w:shd w:val="clear" w:color="auto" w:fill="FDFDFD"/>
              </w:rPr>
              <w:t>维码</w:t>
            </w:r>
            <w:r>
              <w:rPr>
                <w:rFonts w:ascii="새굴림" w:eastAsia="새굴림" w:hAnsi="새굴림" w:cs="새굴림" w:hint="eastAsia"/>
                <w:shd w:val="clear" w:color="auto" w:fill="FDFDFD"/>
              </w:rPr>
              <w:t>.</w:t>
            </w:r>
          </w:p>
          <w:p>
            <w:pPr>
              <w:pStyle w:val="a3"/>
              <w:snapToGrid/>
              <w:jc w:val="center"/>
              <w:spacing w:line="180" w:lineRule="auto"/>
              <w:rPr>
                <w:lang w:eastAsia="zh-CN"/>
                <w:rFonts w:ascii="Noto Sans CJK KR Thin" w:eastAsia="Noto Sans CJK KR Thin" w:hAnsi="Noto Sans CJK KR Thin" w:cs="Arial"/>
                <w:noProof/>
              </w:rPr>
            </w:pPr>
          </w:p>
        </w:tc>
        <w:tc>
          <w:tcPr>
            <w:tcW w:w="2744" w:type="dxa"/>
          </w:tcPr>
          <w:p>
            <w:pPr>
              <w:pStyle w:val="1"/>
              <w:snapToGrid/>
              <w:spacing w:line="240" w:lineRule="auto"/>
              <w:rPr>
                <w:rFonts w:ascii="HY헤드라인M" w:eastAsia="HY헤드라인M" w:hAnsi="HY헤드라인M"/>
              </w:rPr>
            </w:pPr>
            <w:r>
              <w:rPr>
                <w:rFonts w:eastAsia="바탕" w:hAnsi="바탕" w:cs="바탕" w:hint="eastAsia"/>
              </w:rPr>
              <w:t>未接</w:t>
            </w:r>
            <w:r>
              <w:rPr>
                <w:rFonts w:ascii="새굴림" w:eastAsia="새굴림" w:hAnsi="새굴림" w:cs="새굴림" w:hint="eastAsia"/>
              </w:rPr>
              <w:t>种疫苗者</w:t>
            </w:r>
            <w:r>
              <w:rPr>
                <w:rFonts w:eastAsia="바탕" w:hAnsi="바탕" w:cs="바탕" w:hint="eastAsia"/>
              </w:rPr>
              <w:t>利用</w:t>
            </w:r>
            <w:r>
              <w:rPr>
                <w:rFonts w:ascii="HY헤드라인M" w:eastAsia="HY헤드라인M" w:hAnsi="HY헤드라인M"/>
              </w:rPr>
              <w:t>QR</w:t>
            </w:r>
            <w:r>
              <w:rPr>
                <w:rFonts w:ascii="Helvetica" w:hAnsi="Helvetica"/>
                <w:shd w:val="clear" w:color="auto" w:fill="FDFDFD"/>
              </w:rPr>
              <w:t>二</w:t>
            </w:r>
            <w:r>
              <w:rPr>
                <w:rFonts w:ascii="새굴림" w:eastAsia="새굴림" w:hAnsi="새굴림" w:cs="새굴림" w:hint="eastAsia"/>
                <w:shd w:val="clear" w:color="auto" w:fill="FDFDFD"/>
              </w:rPr>
              <w:t>维码</w:t>
            </w:r>
            <w:r>
              <w:rPr>
                <w:rFonts w:ascii="새굴림" w:eastAsia="새굴림" w:hAnsi="새굴림" w:cs="새굴림" w:hint="eastAsia"/>
              </w:rPr>
              <w:t>查看</w:t>
            </w:r>
            <w:r>
              <w:rPr>
                <w:rFonts w:ascii="새굴림" w:eastAsia="새굴림" w:hAnsi="새굴림" w:cs="새굴림" w:hint="eastAsia"/>
              </w:rPr>
              <w:t>,</w:t>
            </w:r>
            <w:r>
              <w:rPr>
                <w:rFonts w:eastAsia="바탕" w:hAnsi="바탕" w:cs="바탕" w:hint="eastAsia"/>
              </w:rPr>
              <w:t>已接</w:t>
            </w:r>
            <w:r>
              <w:rPr>
                <w:rFonts w:ascii="새굴림" w:eastAsia="새굴림" w:hAnsi="새굴림" w:cs="새굴림" w:hint="eastAsia"/>
              </w:rPr>
              <w:t>种疫苗者</w:t>
            </w:r>
            <w:r>
              <w:rPr>
                <w:rFonts w:eastAsia="바탕" w:hAnsi="바탕" w:cs="바탕" w:hint="eastAsia"/>
              </w:rPr>
              <w:t>点</w:t>
            </w:r>
            <w:r>
              <w:rPr>
                <w:rFonts w:ascii="새굴림" w:eastAsia="새굴림" w:hAnsi="새굴림" w:cs="새굴림" w:hint="eastAsia"/>
              </w:rPr>
              <w:t>击</w:t>
            </w:r>
            <w:r>
              <w:rPr>
                <w:rFonts w:ascii="HY헤드라인M" w:eastAsia="HY헤드라인M" w:hAnsi="HY헤드라인M"/>
              </w:rPr>
              <w:t>‘</w:t>
            </w:r>
            <w:r>
              <w:rPr>
                <w:rFonts w:ascii="Noto Sans CJK KR Thin" w:eastAsia="Noto Sans CJK KR Thin" w:hAnsi="Noto Sans CJK KR Thin" w:cs="Arial" w:hint="eastAsia"/>
                <w:noProof/>
              </w:rPr>
              <w:t>접종정보 불러오기</w:t>
            </w:r>
            <w:r>
              <w:rPr>
                <w:rFonts w:ascii="Noto Sans CJK KR Thin" w:eastAsia="Noto Sans CJK KR Thin" w:hAnsi="Noto Sans CJK KR Thin" w:cs="Arial"/>
                <w:noProof/>
              </w:rPr>
              <w:t>’</w:t>
            </w:r>
            <w:r>
              <w:rPr>
                <w:rFonts w:ascii="새굴림" w:eastAsia="새굴림" w:hAnsi="새굴림" w:cs="새굴림" w:hint="eastAsia"/>
              </w:rPr>
              <w:t>时</w:t>
            </w:r>
            <w:r>
              <w:rPr>
                <w:rFonts w:ascii="HY헤드라인M" w:eastAsia="HY헤드라인M" w:hAnsi="HY헤드라인M"/>
              </w:rPr>
              <w:t xml:space="preserve"> </w:t>
            </w:r>
            <w:r>
              <w:rPr>
                <w:rFonts w:ascii="Helvetica" w:hAnsi="Helvetica" w:cs="Helvetica"/>
                <w:shd w:val="clear" w:color="auto" w:fill="FDFDFD"/>
              </w:rPr>
              <w:t>即可</w:t>
            </w:r>
            <w:r>
              <w:rPr>
                <w:rFonts w:ascii="새굴림" w:eastAsia="새굴림" w:hAnsi="새굴림" w:cs="새굴림" w:hint="eastAsia"/>
                <w:shd w:val="clear" w:color="auto" w:fill="FDFDFD"/>
              </w:rPr>
              <w:t>转换为</w:t>
            </w:r>
            <w:r>
              <w:rPr>
                <w:rFonts w:ascii="새굴림" w:eastAsia="새굴림" w:hAnsi="새굴림" w:cs="새굴림" w:hint="eastAsia"/>
                <w:shd w:val="clear" w:color="auto" w:fill="FDFDFD"/>
              </w:rPr>
              <w:t>已经</w:t>
            </w:r>
            <w:r>
              <w:rPr>
                <w:rFonts w:ascii="Helvetica" w:hAnsi="Helvetica" w:cs="Helvetica"/>
                <w:shd w:val="clear" w:color="auto" w:fill="FDFDFD"/>
              </w:rPr>
              <w:t>确</w:t>
            </w:r>
            <w:r>
              <w:rPr>
                <w:rFonts w:ascii="새굴림" w:eastAsia="새굴림" w:hAnsi="새굴림" w:cs="새굴림" w:hint="eastAsia"/>
                <w:shd w:val="clear" w:color="auto" w:fill="FDFDFD"/>
              </w:rPr>
              <w:t>认</w:t>
            </w:r>
            <w:r>
              <w:rPr>
                <w:rFonts w:ascii="새굴림" w:eastAsia="새굴림" w:hAnsi="새굴림" w:cs="새굴림" w:hint="eastAsia"/>
                <w:shd w:val="clear" w:color="auto" w:fill="FDFDFD"/>
              </w:rPr>
              <w:t>完</w:t>
            </w:r>
            <w:r>
              <w:rPr>
                <w:rFonts w:ascii="맑은 고딕" w:eastAsia="맑은 고딕" w:hAnsi="맑은 고딕" w:cs="맑은 고딕" w:hint="eastAsia"/>
                <w:shd w:val="clear" w:color="auto" w:fill="FDFDFD"/>
              </w:rPr>
              <w:t>接</w:t>
            </w:r>
            <w:r>
              <w:rPr>
                <w:rFonts w:ascii="새굴림" w:eastAsia="새굴림" w:hAnsi="새굴림" w:cs="새굴림" w:hint="eastAsia"/>
                <w:shd w:val="clear" w:color="auto" w:fill="FDFDFD"/>
              </w:rPr>
              <w:t>种与</w:t>
            </w:r>
            <w:r>
              <w:rPr>
                <w:rFonts w:ascii="Helvetica" w:hAnsi="Helvetica" w:cs="Helvetica"/>
                <w:shd w:val="clear" w:color="auto" w:fill="FDFDFD"/>
              </w:rPr>
              <w:t>否的</w:t>
            </w:r>
            <w:r>
              <w:rPr>
                <w:rFonts w:ascii="Helvetica" w:hAnsi="Helvetica" w:cs="Helvetica" w:hint="eastAsia"/>
                <w:shd w:val="clear" w:color="auto" w:fill="FDFDFD"/>
              </w:rPr>
              <w:t xml:space="preserve"> </w:t>
            </w:r>
            <w:r>
              <w:rPr>
                <w:rFonts w:ascii="Noto Sans CJK KR Thin" w:eastAsia="Noto Sans CJK KR Thin" w:hAnsi="Noto Sans CJK KR Thin" w:cs="Arial" w:hint="eastAsia"/>
                <w:noProof/>
              </w:rPr>
              <w:t>Q</w:t>
            </w:r>
            <w:r>
              <w:rPr>
                <w:rFonts w:ascii="Noto Sans CJK KR Thin" w:eastAsia="Noto Sans CJK KR Thin" w:hAnsi="Noto Sans CJK KR Thin" w:cs="Arial"/>
                <w:noProof/>
              </w:rPr>
              <w:t>R</w:t>
            </w:r>
            <w:r>
              <w:rPr>
                <w:rFonts w:ascii="Helvetica" w:hAnsi="Helvetica"/>
                <w:shd w:val="clear" w:color="auto" w:fill="FDFDFD"/>
              </w:rPr>
              <w:t>二</w:t>
            </w:r>
            <w:r>
              <w:rPr>
                <w:rFonts w:ascii="새굴림" w:eastAsia="새굴림" w:hAnsi="새굴림" w:cs="새굴림" w:hint="eastAsia"/>
                <w:shd w:val="clear" w:color="auto" w:fill="FDFDFD"/>
              </w:rPr>
              <w:t>维码</w:t>
            </w:r>
            <w:r>
              <w:rPr>
                <w:rFonts w:ascii="새굴림" w:eastAsia="새굴림" w:hAnsi="새굴림" w:cs="새굴림" w:hint="eastAsia"/>
                <w:shd w:val="clear" w:color="auto" w:fill="FDFDFD"/>
              </w:rPr>
              <w:t>.</w:t>
            </w:r>
          </w:p>
        </w:tc>
        <w:tc>
          <w:tcPr>
            <w:tcW w:w="2539" w:type="dxa"/>
          </w:tcPr>
          <w:p>
            <w:pPr>
              <w:pStyle w:val="a3"/>
              <w:snapToGrid/>
              <w:spacing w:line="180" w:lineRule="auto"/>
              <w:rPr>
                <w:lang w:eastAsia="zh-CN"/>
                <w:rFonts w:ascii="Noto Sans CJK KR Thin" w:eastAsia="Noto Sans CJK KR Thin" w:hAnsi="Noto Sans CJK KR Thin" w:cs="Arial"/>
                <w:noProof/>
              </w:rPr>
            </w:pPr>
            <w:r>
              <w:rPr>
                <w:lang w:eastAsia="zh-CN"/>
                <w:rFonts w:ascii="새굴림" w:eastAsia="새굴림" w:hAnsi="새굴림" w:cs="새굴림" w:hint="eastAsia"/>
              </w:rPr>
              <w:t>查看接种疫苗情报之前</w:t>
            </w:r>
            <w:r>
              <w:rPr>
                <w:lang w:eastAsia="zh-CN"/>
                <w:rFonts w:ascii="HY헤드라인M" w:eastAsia="HY헤드라인M" w:hAnsi="HY헤드라인M" w:cs="HY헤드라인M" w:hint="eastAsia"/>
              </w:rPr>
              <w:t>，</w:t>
            </w:r>
            <w:r>
              <w:rPr>
                <w:lang w:eastAsia="zh-CN"/>
                <w:rFonts w:ascii="HY헤드라인M" w:eastAsia="HY헤드라인M" w:hAnsi="HY헤드라인M"/>
              </w:rPr>
              <w:t xml:space="preserve"> </w:t>
            </w:r>
            <w:r>
              <w:rPr>
                <w:lang w:eastAsia="zh-CN"/>
                <w:rFonts w:ascii="Helvetica" w:hAnsi="Helvetica" w:cs="Helvetica"/>
                <w:shd w:val="clear" w:color="auto" w:fill="FDFDFD"/>
              </w:rPr>
              <w:t>同意</w:t>
            </w:r>
            <w:r>
              <w:rPr>
                <w:lang w:eastAsia="zh-CN"/>
                <w:rFonts w:ascii="새굴림" w:eastAsia="새굴림" w:hAnsi="새굴림" w:cs="새굴림" w:hint="eastAsia"/>
                <w:shd w:val="clear" w:color="auto" w:fill="FDFDFD"/>
              </w:rPr>
              <w:t>仅储</w:t>
            </w:r>
            <w:r>
              <w:rPr>
                <w:lang w:eastAsia="zh-CN"/>
                <w:rFonts w:ascii="맑은 고딕" w:eastAsia="맑은 고딕" w:hAnsi="맑은 고딕" w:cs="맑은 고딕" w:hint="eastAsia"/>
                <w:shd w:val="clear" w:color="auto" w:fill="FDFDFD"/>
              </w:rPr>
              <w:t>存在用</w:t>
            </w:r>
            <w:r>
              <w:rPr>
                <w:lang w:eastAsia="zh-CN"/>
                <w:rFonts w:ascii="새굴림" w:eastAsia="새굴림" w:hAnsi="새굴림" w:cs="새굴림" w:hint="eastAsia"/>
                <w:shd w:val="clear" w:color="auto" w:fill="FDFDFD"/>
              </w:rPr>
              <w:t>户</w:t>
            </w:r>
            <w:r>
              <w:rPr>
                <w:lang w:eastAsia="zh-CN"/>
                <w:rFonts w:ascii="맑은 고딕" w:eastAsia="맑은 고딕" w:hAnsi="맑은 고딕" w:cs="맑은 고딕" w:hint="eastAsia"/>
                <w:shd w:val="clear" w:color="auto" w:fill="FDFDFD"/>
              </w:rPr>
              <w:t>智能手机</w:t>
            </w:r>
            <w:r>
              <w:rPr>
                <w:lang w:eastAsia="zh-CN"/>
                <w:rFonts w:ascii="새굴림" w:eastAsia="새굴림" w:hAnsi="새굴림" w:cs="새굴림" w:hint="eastAsia"/>
                <w:shd w:val="clear" w:color="auto" w:fill="FDFDFD"/>
              </w:rPr>
              <w:t>内</w:t>
            </w:r>
            <w:r>
              <w:rPr>
                <w:lang w:eastAsia="zh-CN"/>
                <w:rFonts w:ascii="맑은 고딕" w:eastAsia="맑은 고딕" w:hAnsi="맑은 고딕" w:cs="맑은 고딕" w:hint="eastAsia"/>
                <w:shd w:val="clear" w:color="auto" w:fill="FDFDFD"/>
              </w:rPr>
              <w:t>的接</w:t>
            </w:r>
            <w:r>
              <w:rPr>
                <w:lang w:eastAsia="zh-CN"/>
                <w:rFonts w:ascii="새굴림" w:eastAsia="새굴림" w:hAnsi="새굴림" w:cs="새굴림" w:hint="eastAsia"/>
                <w:shd w:val="clear" w:color="auto" w:fill="FDFDFD"/>
              </w:rPr>
              <w:t>种</w:t>
            </w:r>
            <w:r>
              <w:rPr>
                <w:lang w:eastAsia="zh-CN"/>
                <w:rFonts w:ascii="맑은 고딕" w:eastAsia="맑은 고딕" w:hAnsi="맑은 고딕" w:cs="맑은 고딕" w:hint="eastAsia"/>
                <w:shd w:val="clear" w:color="auto" w:fill="FDFDFD"/>
              </w:rPr>
              <w:t>信息收集</w:t>
            </w:r>
            <w:r>
              <w:rPr>
                <w:lang w:eastAsia="zh-CN"/>
                <w:rFonts w:ascii="Helvetica" w:hAnsi="Helvetica" w:cs="Helvetica"/>
                <w:shd w:val="clear" w:color="auto" w:fill="FDFDFD"/>
              </w:rPr>
              <w:t>/</w:t>
            </w:r>
            <w:r>
              <w:rPr>
                <w:lang w:eastAsia="zh-CN"/>
                <w:rFonts w:ascii="Helvetica" w:hAnsi="Helvetica" w:cs="Helvetica"/>
                <w:shd w:val="clear" w:color="auto" w:fill="FDFDFD"/>
              </w:rPr>
              <w:t>提供</w:t>
            </w:r>
            <w:r>
              <w:rPr>
                <w:lang w:eastAsia="zh-CN"/>
                <w:rFonts w:ascii="새굴림" w:eastAsia="새굴림" w:hAnsi="새굴림" w:cs="새굴림" w:hint="eastAsia"/>
                <w:shd w:val="clear" w:color="auto" w:fill="FDFDFD"/>
              </w:rPr>
              <w:t>条</w:t>
            </w:r>
            <w:r>
              <w:rPr>
                <w:lang w:eastAsia="zh-CN"/>
                <w:rFonts w:ascii="맑은 고딕" w:eastAsia="맑은 고딕" w:hAnsi="맑은 고딕" w:cs="맑은 고딕" w:hint="eastAsia"/>
                <w:shd w:val="clear" w:color="auto" w:fill="FDFDFD"/>
              </w:rPr>
              <w:t>款</w:t>
            </w:r>
            <w:r>
              <w:rPr>
                <w:lang w:eastAsia="zh-CN"/>
                <w:rFonts w:ascii="맑은 고딕" w:eastAsia="맑은 고딕" w:hAnsi="맑은 고딕" w:cs="맑은 고딕" w:hint="eastAsia"/>
                <w:shd w:val="clear" w:color="auto" w:fill="FDFDFD"/>
              </w:rPr>
              <w:t>.</w:t>
            </w:r>
            <w:r>
              <w:rPr>
                <w:lang w:eastAsia="zh-CN"/>
                <w:rFonts w:ascii="Noto Sans CJK KR Thin" w:eastAsia="Noto Sans CJK KR Thin" w:hAnsi="Noto Sans CJK KR Thin" w:cs="Arial"/>
                <w:noProof/>
              </w:rPr>
              <w:t xml:space="preserve"> </w:t>
            </w:r>
          </w:p>
        </w:tc>
        <w:tc>
          <w:tcPr>
            <w:tcW w:w="2883" w:type="dxa"/>
          </w:tcPr>
          <w:p>
            <w:pPr>
              <w:rPr>
                <w:lang w:eastAsia="zh-CN"/>
                <w:rFonts w:ascii="HY헤드라인M" w:eastAsia="HY헤드라인M" w:hAnsi="HY헤드라인M"/>
              </w:rPr>
            </w:pPr>
            <w:r>
              <w:rPr>
                <w:lang w:eastAsia="zh-CN"/>
                <w:rFonts w:asciiTheme="majorHAnsi" w:eastAsiaTheme="majorHAnsi" w:hAnsiTheme="majorHAnsi" w:cs="Helvetica"/>
                <w:color w:val="000000"/>
                <w:szCs w:val="20"/>
                <w:shd w:val="clear" w:color="auto" w:fill="FDFDFD"/>
              </w:rPr>
              <w:t>可</w:t>
            </w:r>
            <w:r>
              <w:rPr>
                <w:lang w:eastAsia="zh-CN"/>
                <w:rFonts w:asciiTheme="majorHAnsi" w:eastAsiaTheme="majorHAnsi" w:hAnsiTheme="majorHAnsi" w:cs="바탕"/>
              </w:rPr>
              <w:t>形成</w:t>
            </w:r>
            <w:r>
              <w:rPr>
                <w:lang w:eastAsia="zh-CN"/>
                <w:rFonts w:ascii="Helvetica" w:hAnsi="Helvetica" w:cs="Helvetica"/>
                <w:color w:val="000000"/>
                <w:szCs w:val="20"/>
                <w:shd w:val="clear" w:color="auto" w:fill="FDFDFD"/>
              </w:rPr>
              <w:t>确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Cs w:val="20"/>
                <w:shd w:val="clear" w:color="auto" w:fill="FDFDFD"/>
              </w:rPr>
              <w:t>认</w:t>
            </w:r>
            <w:r>
              <w:rPr>
                <w:lang w:eastAsia="zh-CN"/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DFDFD"/>
              </w:rPr>
              <w:t>是否接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Cs w:val="20"/>
                <w:shd w:val="clear" w:color="auto" w:fill="FDFDFD"/>
              </w:rPr>
              <w:t>种</w:t>
            </w:r>
            <w:r>
              <w:rPr>
                <w:lang w:eastAsia="zh-CN"/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DFDFD"/>
              </w:rPr>
              <w:t>疫</w:t>
            </w:r>
            <w:r>
              <w:rPr>
                <w:lang w:eastAsia="zh-CN"/>
                <w:rFonts w:ascii="Helvetica" w:hAnsi="Helvetica" w:cs="Helvetica"/>
                <w:color w:val="000000"/>
                <w:szCs w:val="20"/>
                <w:shd w:val="clear" w:color="auto" w:fill="FDFDFD"/>
              </w:rPr>
              <w:t>苗</w:t>
            </w:r>
            <w:r>
              <w:rPr>
                <w:lang w:eastAsia="zh-CN"/>
                <w:rFonts w:ascii="Helvetica" w:hAnsi="Helvetica" w:cs="Helvetica" w:hint="eastAsia"/>
                <w:color w:val="000000"/>
                <w:szCs w:val="20"/>
                <w:shd w:val="clear" w:color="auto" w:fill="FDFDFD"/>
              </w:rPr>
              <w:t>的</w:t>
            </w:r>
          </w:p>
          <w:p>
            <w:pPr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QR×COOV(</w:t>
            </w:r>
            <w:r>
              <w:rPr>
                <w:rFonts w:ascii="HY헤드라인M" w:eastAsia="HY헤드라인M" w:hAnsi="HY헤드라인M"/>
              </w:rPr>
              <w:t>큐알쿠브</w:t>
            </w:r>
            <w:r>
              <w:rPr>
                <w:rFonts w:ascii="HY헤드라인M" w:eastAsia="HY헤드라인M" w:hAnsi="HY헤드라인M"/>
              </w:rPr>
              <w:t xml:space="preserve">) </w:t>
            </w:r>
          </w:p>
          <w:p>
            <w:pPr>
              <w:pStyle w:val="a3"/>
              <w:snapToGrid/>
              <w:jc w:val="center"/>
              <w:spacing w:line="180" w:lineRule="auto"/>
              <w:rPr>
                <w:lang w:eastAsia="zh-CN"/>
                <w:rFonts w:ascii="Noto Sans CJK KR Thin" w:eastAsia="Noto Sans CJK KR Thin" w:hAnsi="Noto Sans CJK KR Thin" w:cs="Arial"/>
                <w:noProof/>
              </w:rPr>
            </w:pPr>
            <w:r>
              <w:rPr>
                <w:lang w:eastAsia="zh-CN"/>
                <w:rFonts w:ascii="HY헤드라인M" w:eastAsia="HY헤드라인M" w:hAnsi="HY헤드라인M"/>
              </w:rPr>
              <w:t>（</w:t>
            </w:r>
            <w:r>
              <w:rPr>
                <w:lang w:eastAsia="zh-CN"/>
                <w:rFonts w:ascii="HY헤드라인M" w:eastAsia="HY헤드라인M" w:hAnsi="HY헤드라인M"/>
              </w:rPr>
              <w:t>2</w:t>
            </w:r>
            <w:r>
              <w:rPr>
                <w:lang w:eastAsia="zh-CN"/>
                <w:rFonts w:eastAsia="바탕" w:hAnsi="바탕" w:cs="바탕" w:hint="eastAsia"/>
              </w:rPr>
              <w:t>次接</w:t>
            </w:r>
            <w:r>
              <w:rPr>
                <w:lang w:eastAsia="zh-CN"/>
                <w:rFonts w:ascii="새굴림" w:eastAsia="새굴림" w:hAnsi="새굴림" w:cs="새굴림" w:hint="eastAsia"/>
              </w:rPr>
              <w:t>种疫苗之后请及时更新</w:t>
            </w:r>
            <w:r>
              <w:rPr>
                <w:lang w:eastAsia="zh-CN"/>
                <w:rFonts w:ascii="HY헤드라인M" w:eastAsia="HY헤드라인M" w:hAnsi="HY헤드라인M"/>
              </w:rPr>
              <w:t>）</w:t>
            </w:r>
          </w:p>
        </w:tc>
      </w:tr>
    </w:tbl>
    <w:p>
      <w:pPr>
        <w:pStyle w:val="1"/>
        <w:wordWrap/>
        <w:jc w:val="right"/>
        <w:spacing w:after="20" w:before="200" w:line="312" w:lineRule="auto"/>
        <w:rPr>
          <w:rFonts w:ascii="Noto Sans CJK KR Thin" w:eastAsia="Noto Sans CJK KR Thin" w:hAnsi="Noto Sans CJK KR Thin"/>
          <w:sz w:val="22"/>
          <w:szCs w:val="22"/>
        </w:rPr>
      </w:pPr>
      <w:r>
        <w:rPr>
          <w:rFonts w:ascii="Noto Sans CJK KR Thin" w:eastAsia="Noto Sans CJK KR Thin" w:hAnsi="Noto Sans CJK KR Thin" w:hint="eastAsia"/>
          <w:sz w:val="22"/>
          <w:szCs w:val="22"/>
        </w:rPr>
        <w:t>&lt;</w:t>
      </w:r>
      <w:r>
        <w:rPr>
          <w:sz w:val="22"/>
          <w:szCs w:val="22"/>
        </w:rPr>
        <w:t>由</w:t>
      </w:r>
      <w:r>
        <w:rPr>
          <w:lang w:eastAsia="zh-CN"/>
          <w:rFonts w:eastAsia="바탕" w:hAnsi="바탕" w:hint="eastAsia"/>
          <w:sz w:val="22"/>
          <w:szCs w:val="22"/>
        </w:rPr>
        <w:t>danuri</w:t>
      </w:r>
      <w:r>
        <w:rPr>
          <w:lang w:eastAsia="zh-CN"/>
          <w:rFonts w:eastAsia="바탕" w:hAnsi="바탕" w:hint="eastAsia"/>
          <w:sz w:val="22"/>
          <w:szCs w:val="22"/>
        </w:rPr>
        <w:t>呼叫中心1577-1366提供</w:t>
      </w:r>
      <w:r>
        <w:rPr>
          <w:sz w:val="22"/>
          <w:szCs w:val="22"/>
        </w:rPr>
        <w:t>翻</w:t>
      </w:r>
      <w:r>
        <w:rPr>
          <w:rFonts w:ascii="새굴림" w:eastAsia="새굴림" w:hAnsi="새굴림" w:cs="새굴림" w:hint="eastAsia"/>
          <w:sz w:val="22"/>
          <w:szCs w:val="22"/>
        </w:rPr>
        <w:t>译</w:t>
      </w:r>
      <w:r>
        <w:rPr>
          <w:rFonts w:ascii="Noto Sans CJK KR Thin" w:eastAsia="Noto Sans CJK KR Thin" w:hAnsi="Noto Sans CJK KR Thin" w:hint="eastAsia"/>
          <w:sz w:val="22"/>
          <w:szCs w:val="22"/>
        </w:rPr>
        <w:t>&gt;</w:t>
      </w:r>
    </w:p>
    <w:sectPr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Helvetica">
    <w:panose1 w:val="020B0604020202030204"/>
    <w:family w:val="swiss"/>
    <w:charset w:val="00"/>
    <w:notTrueType w:val="false"/>
    <w:sig w:usb0="00000001" w:usb1="00000001" w:usb2="00000001" w:usb3="00000001" w:csb0="00000093" w:csb1="00000001"/>
  </w:font>
  <w:font w:name="새굴림">
    <w:panose1 w:val="02030600000101010101"/>
    <w:family w:val="roman"/>
    <w:charset w:val="81"/>
    <w:notTrueType w:val="false"/>
    <w:sig w:usb0="B00002AF" w:usb1="7F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Noto Sans CJK KR Thin">
    <w:panose1 w:val="020B0604FFFFFFFFFFFF"/>
    <w:family w:val="swiss"/>
    <w:altName w:val="Malgun Gothic"/>
    <w:charset w:val="81"/>
    <w:notTrueType w:val="false"/>
    <w:pitch w:val="variable"/>
    <w:sig w:usb0="30002A87" w:usb1="2BDF3C10" w:usb2="00000016" w:usb3="00000000" w:csb0="002E01FF" w:csb1="0000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DengXian">
    <w:panose1 w:val="02010600FFFFFFFFFFFF"/>
    <w:family w:val="auto"/>
    <w:altName w:val="等线"/>
    <w:charset w:val="86"/>
    <w:notTrueType w:val="false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53" w:unhideWhenUsed="1"/>
    <w:lsdException w:name="index 2" w:semiHidden="1" w:uiPriority="153" w:unhideWhenUsed="1"/>
    <w:lsdException w:name="index 3" w:semiHidden="1" w:uiPriority="153" w:unhideWhenUsed="1"/>
    <w:lsdException w:name="index 4" w:semiHidden="1" w:uiPriority="153" w:unhideWhenUsed="1"/>
    <w:lsdException w:name="index 5" w:semiHidden="1" w:uiPriority="153" w:unhideWhenUsed="1"/>
    <w:lsdException w:name="index 6" w:semiHidden="1" w:uiPriority="153" w:unhideWhenUsed="1"/>
    <w:lsdException w:name="index 7" w:semiHidden="1" w:uiPriority="153" w:unhideWhenUsed="1"/>
    <w:lsdException w:name="index 8" w:semiHidden="1" w:uiPriority="153" w:unhideWhenUsed="1"/>
    <w:lsdException w:name="index 9" w:semiHidden="1" w:uiPriority="153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53" w:unhideWhenUsed="1"/>
    <w:lsdException w:name="footnote text" w:semiHidden="1" w:uiPriority="153" w:unhideWhenUsed="1"/>
    <w:lsdException w:name="annotation text" w:semiHidden="1" w:uiPriority="153" w:unhideWhenUsed="1"/>
    <w:lsdException w:name="header" w:semiHidden="1" w:uiPriority="153" w:unhideWhenUsed="1"/>
    <w:lsdException w:name="footer" w:semiHidden="1" w:uiPriority="153" w:unhideWhenUsed="1"/>
    <w:lsdException w:name="index heading" w:semiHidden="1" w:uiPriority="153" w:unhideWhenUsed="1"/>
    <w:lsdException w:name="caption" w:semiHidden="1" w:unhideWhenUsed="1" w:qFormat="1"/>
    <w:lsdException w:name="table of figures" w:semiHidden="1" w:uiPriority="153" w:unhideWhenUsed="1"/>
    <w:lsdException w:name="envelope address" w:semiHidden="1" w:uiPriority="153" w:unhideWhenUsed="1"/>
    <w:lsdException w:name="envelope return" w:semiHidden="1" w:uiPriority="153" w:unhideWhenUsed="1"/>
    <w:lsdException w:name="footnote reference" w:semiHidden="1" w:uiPriority="153" w:unhideWhenUsed="1"/>
    <w:lsdException w:name="annotation reference" w:semiHidden="1" w:uiPriority="153" w:unhideWhenUsed="1"/>
    <w:lsdException w:name="line number" w:semiHidden="1" w:uiPriority="153" w:unhideWhenUsed="1"/>
    <w:lsdException w:name="page number" w:semiHidden="1" w:uiPriority="153" w:unhideWhenUsed="1"/>
    <w:lsdException w:name="endnote reference" w:semiHidden="1" w:uiPriority="153" w:unhideWhenUsed="1"/>
    <w:lsdException w:name="endnote text" w:semiHidden="1" w:uiPriority="153" w:unhideWhenUsed="1"/>
    <w:lsdException w:name="table of authorities" w:semiHidden="1" w:uiPriority="153" w:unhideWhenUsed="1"/>
    <w:lsdException w:name="macro" w:semiHidden="1" w:uiPriority="153" w:unhideWhenUsed="1"/>
    <w:lsdException w:name="toa heading" w:semiHidden="1" w:uiPriority="153" w:unhideWhenUsed="1"/>
    <w:lsdException w:name="List" w:semiHidden="1" w:uiPriority="153" w:unhideWhenUsed="1"/>
    <w:lsdException w:name="List Bullet" w:semiHidden="1" w:uiPriority="153" w:unhideWhenUsed="1"/>
    <w:lsdException w:name="List Number" w:semiHidden="1" w:uiPriority="153" w:unhideWhenUsed="1"/>
    <w:lsdException w:name="List 2" w:semiHidden="1" w:uiPriority="153" w:unhideWhenUsed="1"/>
    <w:lsdException w:name="List 3" w:semiHidden="1" w:uiPriority="153" w:unhideWhenUsed="1"/>
    <w:lsdException w:name="List 4" w:semiHidden="1" w:uiPriority="153" w:unhideWhenUsed="1"/>
    <w:lsdException w:name="List 5" w:semiHidden="1" w:uiPriority="153" w:unhideWhenUsed="1"/>
    <w:lsdException w:name="List Bullet 2" w:semiHidden="1" w:uiPriority="153" w:unhideWhenUsed="1"/>
    <w:lsdException w:name="List Bullet 3" w:semiHidden="1" w:uiPriority="153" w:unhideWhenUsed="1"/>
    <w:lsdException w:name="List Bullet 4" w:semiHidden="1" w:uiPriority="153" w:unhideWhenUsed="1"/>
    <w:lsdException w:name="List Bullet 5" w:semiHidden="1" w:uiPriority="153" w:unhideWhenUsed="1"/>
    <w:lsdException w:name="List Number 2" w:semiHidden="1" w:uiPriority="153" w:unhideWhenUsed="1"/>
    <w:lsdException w:name="List Number 3" w:semiHidden="1" w:uiPriority="153" w:unhideWhenUsed="1"/>
    <w:lsdException w:name="List Number 4" w:semiHidden="1" w:uiPriority="153" w:unhideWhenUsed="1"/>
    <w:lsdException w:name="List Number 5" w:semiHidden="1" w:uiPriority="153" w:unhideWhenUsed="1"/>
    <w:lsdException w:name="Title" w:uiPriority="52" w:qFormat="1"/>
    <w:lsdException w:name="Closing" w:semiHidden="1" w:uiPriority="153" w:unhideWhenUsed="1"/>
    <w:lsdException w:name="Signature" w:semiHidden="1" w:uiPriority="153" w:unhideWhenUsed="1"/>
    <w:lsdException w:name="Default Paragraph Font" w:semiHidden="1" w:uiPriority="1" w:unhideWhenUsed="1"/>
    <w:lsdException w:name="Body Text" w:semiHidden="1" w:uiPriority="153" w:unhideWhenUsed="1"/>
    <w:lsdException w:name="Body Text Indent" w:semiHidden="1" w:uiPriority="153" w:unhideWhenUsed="1"/>
    <w:lsdException w:name="List Continue" w:semiHidden="1" w:uiPriority="153" w:unhideWhenUsed="1"/>
    <w:lsdException w:name="List Continue 2" w:semiHidden="1" w:uiPriority="153" w:unhideWhenUsed="1"/>
    <w:lsdException w:name="List Continue 3" w:semiHidden="1" w:uiPriority="153" w:unhideWhenUsed="1"/>
    <w:lsdException w:name="List Continue 4" w:semiHidden="1" w:uiPriority="153" w:unhideWhenUsed="1"/>
    <w:lsdException w:name="List Continue 5" w:semiHidden="1" w:uiPriority="153" w:unhideWhenUsed="1"/>
    <w:lsdException w:name="Message Header" w:semiHidden="1" w:uiPriority="153" w:unhideWhenUsed="1"/>
    <w:lsdException w:name="Subtitle" w:uiPriority="53" w:qFormat="1"/>
    <w:lsdException w:name="Salutation" w:semiHidden="1" w:uiPriority="153" w:unhideWhenUsed="1"/>
    <w:lsdException w:name="Date" w:semiHidden="1" w:uiPriority="153" w:unhideWhenUsed="1"/>
    <w:lsdException w:name="Body Text First Indent" w:semiHidden="1" w:uiPriority="153" w:unhideWhenUsed="1"/>
    <w:lsdException w:name="Body Text First Indent 2" w:semiHidden="1" w:uiPriority="153" w:unhideWhenUsed="1"/>
    <w:lsdException w:name="Note Heading" w:semiHidden="1" w:uiPriority="153" w:unhideWhenUsed="1"/>
    <w:lsdException w:name="Body Text 2" w:semiHidden="1" w:uiPriority="153" w:unhideWhenUsed="1"/>
    <w:lsdException w:name="Body Text 3" w:semiHidden="1" w:uiPriority="153" w:unhideWhenUsed="1"/>
    <w:lsdException w:name="Body Text Indent 2" w:semiHidden="1" w:uiPriority="153" w:unhideWhenUsed="1"/>
    <w:lsdException w:name="Body Text Indent 3" w:semiHidden="1" w:uiPriority="153" w:unhideWhenUsed="1"/>
    <w:lsdException w:name="Block Text" w:semiHidden="1" w:uiPriority="153" w:unhideWhenUsed="1"/>
    <w:lsdException w:name="Hyperlink" w:semiHidden="1" w:uiPriority="153" w:unhideWhenUsed="1"/>
    <w:lsdException w:name="FollowedHyperlink" w:semiHidden="1" w:uiPriority="153" w:unhideWhenUsed="1"/>
    <w:lsdException w:name="Strong" w:uiPriority="130" w:qFormat="1"/>
    <w:lsdException w:name="Emphasis" w:uiPriority="128" w:qFormat="1"/>
    <w:lsdException w:name="Document Map" w:semiHidden="1" w:uiPriority="153" w:unhideWhenUsed="1"/>
    <w:lsdException w:name="Plain Text" w:semiHidden="1" w:uiPriority="153" w:unhideWhenUsed="1"/>
    <w:lsdException w:name="E-mail Signature" w:semiHidden="1" w:uiPriority="153" w:unhideWhenUsed="1"/>
    <w:lsdException w:name="HTML Top of Form" w:semiHidden="1" w:uiPriority="153" w:unhideWhenUsed="1"/>
    <w:lsdException w:name="HTML Bottom of Form" w:semiHidden="1" w:uiPriority="153" w:unhideWhenUsed="1"/>
    <w:lsdException w:name="Normal (Web)" w:semiHidden="1" w:uiPriority="153" w:unhideWhenUsed="1"/>
    <w:lsdException w:name="HTML Acronym" w:semiHidden="1" w:uiPriority="153" w:unhideWhenUsed="1"/>
    <w:lsdException w:name="HTML Address" w:semiHidden="1" w:uiPriority="153" w:unhideWhenUsed="1"/>
    <w:lsdException w:name="HTML Cite" w:semiHidden="1" w:uiPriority="153" w:unhideWhenUsed="1"/>
    <w:lsdException w:name="HTML Code" w:semiHidden="1" w:uiPriority="153" w:unhideWhenUsed="1"/>
    <w:lsdException w:name="HTML Definition" w:semiHidden="1" w:uiPriority="153" w:unhideWhenUsed="1"/>
    <w:lsdException w:name="HTML Keyboard" w:semiHidden="1" w:uiPriority="153" w:unhideWhenUsed="1"/>
    <w:lsdException w:name="HTML Preformatted" w:semiHidden="1" w:uiPriority="153" w:unhideWhenUsed="1"/>
    <w:lsdException w:name="HTML Sample" w:semiHidden="1" w:uiPriority="153" w:unhideWhenUsed="1"/>
    <w:lsdException w:name="HTML Typewriter" w:semiHidden="1" w:uiPriority="153" w:unhideWhenUsed="1"/>
    <w:lsdException w:name="HTML Variable" w:semiHidden="1" w:uiPriority="153" w:unhideWhenUsed="1"/>
    <w:lsdException w:name="Normal Table" w:semiHidden="1" w:uiPriority="153" w:unhideWhenUsed="1"/>
    <w:lsdException w:name="annotation subject" w:semiHidden="1" w:uiPriority="153" w:unhideWhenUsed="1"/>
    <w:lsdException w:name="No List" w:semiHidden="1" w:uiPriority="153" w:unhideWhenUsed="1"/>
    <w:lsdException w:name="Outline List 1" w:semiHidden="1" w:uiPriority="153" w:unhideWhenUsed="1"/>
    <w:lsdException w:name="Outline List 2" w:semiHidden="1" w:uiPriority="153" w:unhideWhenUsed="1"/>
    <w:lsdException w:name="Outline List 3" w:semiHidden="1" w:uiPriority="153" w:unhideWhenUsed="1"/>
    <w:lsdException w:name="Table Simple 1" w:semiHidden="1" w:uiPriority="153" w:unhideWhenUsed="1"/>
    <w:lsdException w:name="Table Simple 2" w:semiHidden="1" w:uiPriority="153" w:unhideWhenUsed="1"/>
    <w:lsdException w:name="Table Simple 3" w:semiHidden="1" w:uiPriority="153" w:unhideWhenUsed="1"/>
    <w:lsdException w:name="Table Classic 1" w:semiHidden="1" w:uiPriority="153" w:unhideWhenUsed="1"/>
    <w:lsdException w:name="Table Classic 2" w:semiHidden="1" w:uiPriority="153" w:unhideWhenUsed="1"/>
    <w:lsdException w:name="Table Classic 3" w:semiHidden="1" w:uiPriority="153" w:unhideWhenUsed="1"/>
    <w:lsdException w:name="Table Classic 4" w:semiHidden="1" w:uiPriority="153" w:unhideWhenUsed="1"/>
    <w:lsdException w:name="Table Colorful 1" w:semiHidden="1" w:uiPriority="153" w:unhideWhenUsed="1"/>
    <w:lsdException w:name="Table Colorful 2" w:semiHidden="1" w:uiPriority="153" w:unhideWhenUsed="1"/>
    <w:lsdException w:name="Table Colorful 3" w:semiHidden="1" w:uiPriority="153" w:unhideWhenUsed="1"/>
    <w:lsdException w:name="Table Columns 1" w:semiHidden="1" w:uiPriority="153" w:unhideWhenUsed="1"/>
    <w:lsdException w:name="Table Columns 2" w:semiHidden="1" w:uiPriority="153" w:unhideWhenUsed="1"/>
    <w:lsdException w:name="Table Columns 3" w:semiHidden="1" w:uiPriority="153" w:unhideWhenUsed="1"/>
    <w:lsdException w:name="Table Columns 4" w:semiHidden="1" w:uiPriority="153" w:unhideWhenUsed="1"/>
    <w:lsdException w:name="Table Columns 5" w:semiHidden="1" w:uiPriority="153" w:unhideWhenUsed="1"/>
    <w:lsdException w:name="Table Grid 1" w:semiHidden="1" w:uiPriority="153" w:unhideWhenUsed="1"/>
    <w:lsdException w:name="Table Grid 2" w:semiHidden="1" w:uiPriority="153" w:unhideWhenUsed="1"/>
    <w:lsdException w:name="Table Grid 3" w:semiHidden="1" w:uiPriority="153" w:unhideWhenUsed="1"/>
    <w:lsdException w:name="Table Grid 4" w:semiHidden="1" w:uiPriority="153" w:unhideWhenUsed="1"/>
    <w:lsdException w:name="Table Grid 5" w:semiHidden="1" w:uiPriority="153" w:unhideWhenUsed="1"/>
    <w:lsdException w:name="Table Grid 6" w:semiHidden="1" w:uiPriority="153" w:unhideWhenUsed="1"/>
    <w:lsdException w:name="Table Grid 7" w:semiHidden="1" w:uiPriority="153" w:unhideWhenUsed="1"/>
    <w:lsdException w:name="Table Grid 8" w:semiHidden="1" w:uiPriority="153" w:unhideWhenUsed="1"/>
    <w:lsdException w:name="Table List 1" w:semiHidden="1" w:uiPriority="153" w:unhideWhenUsed="1"/>
    <w:lsdException w:name="Table List 2" w:semiHidden="1" w:uiPriority="153" w:unhideWhenUsed="1"/>
    <w:lsdException w:name="Table List 3" w:semiHidden="1" w:uiPriority="153" w:unhideWhenUsed="1"/>
    <w:lsdException w:name="Table List 4" w:semiHidden="1" w:uiPriority="153" w:unhideWhenUsed="1"/>
    <w:lsdException w:name="Table List 5" w:semiHidden="1" w:uiPriority="153" w:unhideWhenUsed="1"/>
    <w:lsdException w:name="Table List 6" w:semiHidden="1" w:uiPriority="153" w:unhideWhenUsed="1"/>
    <w:lsdException w:name="Table List 7" w:semiHidden="1" w:uiPriority="153" w:unhideWhenUsed="1"/>
    <w:lsdException w:name="Table List 8" w:semiHidden="1" w:uiPriority="153" w:unhideWhenUsed="1"/>
    <w:lsdException w:name="Table 3D effects 1" w:semiHidden="1" w:uiPriority="153" w:unhideWhenUsed="1"/>
    <w:lsdException w:name="Table 3D effects 2" w:semiHidden="1" w:uiPriority="153" w:unhideWhenUsed="1"/>
    <w:lsdException w:name="Table 3D effects 3" w:semiHidden="1" w:uiPriority="153" w:unhideWhenUsed="1"/>
    <w:lsdException w:name="Table Contemporary" w:semiHidden="1" w:uiPriority="153" w:unhideWhenUsed="1"/>
    <w:lsdException w:name="Table Elegant" w:semiHidden="1" w:uiPriority="153" w:unhideWhenUsed="1"/>
    <w:lsdException w:name="Table Professional" w:semiHidden="1" w:uiPriority="153" w:unhideWhenUsed="1"/>
    <w:lsdException w:name="Table Subtle 1" w:semiHidden="1" w:uiPriority="153" w:unhideWhenUsed="1"/>
    <w:lsdException w:name="Table Subtle 2" w:semiHidden="1" w:uiPriority="153" w:unhideWhenUsed="1"/>
    <w:lsdException w:name="Table Web 1" w:semiHidden="1" w:uiPriority="153" w:unhideWhenUsed="1"/>
    <w:lsdException w:name="Table Web 2" w:semiHidden="1" w:uiPriority="153" w:unhideWhenUsed="1"/>
    <w:lsdException w:name="Table Web 3" w:semiHidden="1" w:uiPriority="153" w:unhideWhenUsed="1"/>
    <w:lsdException w:name="Balloon Text" w:semiHidden="1" w:uiPriority="153" w:unhideWhenUsed="1"/>
    <w:lsdException w:name="Table Theme" w:semiHidden="1" w:uiPriority="153" w:unhideWhenUsed="1"/>
    <w:lsdException w:name="Placeholder Text" w:semiHidden="1" w:uiPriority="153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153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85" w:qFormat="1"/>
    <w:lsdException w:name="Intense Emphasis" w:uiPriority="12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153" w:unhideWhenUsed="1"/>
    <w:lsdException w:name="Smart Hyperlink" w:semiHidden="1" w:uiPriority="153" w:unhideWhenUsed="1"/>
    <w:lsdException w:name="Hashtag" w:semiHidden="1" w:uiPriority="153" w:unhideWhenUsed="1"/>
    <w:lsdException w:name="Unresolved Mention" w:semiHidden="1" w:uiPriority="153" w:unhideWhenUsed="1"/>
    <w:lsdException w:name="Smart Link" w:semiHidden="1" w:uiPriority="153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table" w:customStyle="1" w:styleId="a4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basedOn w:val="a0"/>
    <w:semiHidden/>
    <w:unhideWhenUsed/>
    <w:rPr>
      <w:sz w:val="18"/>
      <w:szCs w:val="18"/>
    </w:rPr>
  </w:style>
  <w:style w:type="paragraph" w:styleId="a6">
    <w:name w:val="annotation text"/>
    <w:uiPriority w:val="99"/>
    <w:basedOn w:val="a"/>
    <w:link w:val="Char"/>
    <w:semiHidden/>
    <w:unhideWhenUsed/>
    <w:pPr>
      <w:jc w:val="left"/>
    </w:pPr>
  </w:style>
  <w:style w:type="character" w:customStyle="1" w:styleId="Char">
    <w:name w:val="메모 텍스트 Char"/>
    <w:uiPriority w:val="99"/>
    <w:basedOn w:val="a0"/>
    <w:link w:val="a6"/>
    <w:semiHidden/>
  </w:style>
  <w:style w:type="paragraph" w:styleId="a7">
    <w:name w:val="annotation subject"/>
    <w:uiPriority w:val="99"/>
    <w:basedOn w:val="a6"/>
    <w:next w:val="a6"/>
    <w:link w:val="Char0"/>
    <w:semiHidden/>
    <w:unhideWhenUsed/>
    <w:rPr>
      <w:b/>
      <w:bCs/>
    </w:rPr>
  </w:style>
  <w:style w:type="character" w:customStyle="1" w:styleId="Char0">
    <w:name w:val="메모 주제 Char"/>
    <w:uiPriority w:val="99"/>
    <w:basedOn w:val="Char"/>
    <w:link w:val="a7"/>
    <w:semiHidden/>
    <w:rPr>
      <w:b/>
      <w:bCs/>
    </w:rPr>
  </w:style>
  <w:style w:type="paragraph" w:customStyle="1" w:styleId="1">
    <w:name w:val="바탕글1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paragraph" w:styleId="a8">
    <w:name w:val="header"/>
    <w:uiPriority w:val="99"/>
    <w:basedOn w:val="a"/>
    <w:link w:val="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머리글 Char"/>
    <w:uiPriority w:val="99"/>
    <w:basedOn w:val="a0"/>
    <w:link w:val="a8"/>
  </w:style>
  <w:style w:type="paragraph" w:styleId="a9">
    <w:name w:val="footer"/>
    <w:uiPriority w:val="99"/>
    <w:basedOn w:val="a"/>
    <w:link w:val="Char2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2">
    <w:name w:val="바닥글 Char"/>
    <w:uiPriority w:val="99"/>
    <w:basedOn w:val="a0"/>
    <w:link w:val="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emf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이선환</dc:creator>
  <cp:keywords/>
  <dc:description/>
  <cp:lastModifiedBy>이선환</cp:lastModifiedBy>
  <cp:revision>1</cp:revision>
  <dcterms:created xsi:type="dcterms:W3CDTF">2021-07-22T11:06:00Z</dcterms:created>
  <dcterms:modified xsi:type="dcterms:W3CDTF">2021-07-23T04:04:32Z</dcterms:modified>
  <cp:version>1000.0100.01</cp:version>
</cp:coreProperties>
</file>